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4E" w:rsidRDefault="00A1194E" w:rsidP="00A1194E">
      <w:pPr>
        <w:pStyle w:val="Titel"/>
        <w:rPr>
          <w:rFonts w:eastAsia="Times New Roman"/>
          <w:lang w:val="de-DE" w:eastAsia="de-AT"/>
        </w:rPr>
      </w:pPr>
      <w:r>
        <w:rPr>
          <w:rFonts w:eastAsia="Times New Roman"/>
          <w:lang w:val="de-DE" w:eastAsia="de-AT"/>
        </w:rPr>
        <w:t>Der Kreuzweg</w:t>
      </w:r>
    </w:p>
    <w:p w:rsidR="00A1194E" w:rsidRDefault="00B14C09" w:rsidP="00A1194E">
      <w:pPr>
        <w:spacing w:after="0" w:line="240" w:lineRule="auto"/>
        <w:textAlignment w:val="baseline"/>
        <w:rPr>
          <w:rFonts w:ascii="Calibri" w:eastAsia="Times New Roman" w:hAnsi="Calibri" w:cs="Segoe UI"/>
          <w:lang w:val="de-DE" w:eastAsia="de-AT"/>
        </w:rPr>
      </w:pPr>
      <w:r>
        <w:rPr>
          <w:rFonts w:ascii="Calibri" w:eastAsia="Times New Roman" w:hAnsi="Calibri" w:cs="Segoe UI"/>
          <w:lang w:val="de-DE" w:eastAsia="de-AT"/>
        </w:rPr>
        <w:t>s. MS Teams</w:t>
      </w:r>
      <w:r w:rsidR="00A1194E" w:rsidRPr="00A1194E">
        <w:rPr>
          <w:rFonts w:ascii="Calibri" w:eastAsia="Times New Roman" w:hAnsi="Calibri" w:cs="Segoe UI"/>
          <w:lang w:val="de-DE" w:eastAsia="de-AT"/>
        </w:rPr>
        <w:t> </w:t>
      </w:r>
    </w:p>
    <w:p w:rsidR="00B14C09" w:rsidRPr="00A1194E" w:rsidRDefault="00B14C09" w:rsidP="00A119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de-DE" w:eastAsia="de-AT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7473"/>
        <w:gridCol w:w="84"/>
      </w:tblGrid>
      <w:tr w:rsidR="00A1194E" w:rsidRPr="00A1194E" w:rsidTr="00A1194E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194E" w:rsidRPr="00A1194E" w:rsidRDefault="00A1194E" w:rsidP="00A119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AT"/>
              </w:rPr>
            </w:pPr>
            <w:r w:rsidRPr="00A1194E">
              <w:rPr>
                <w:rFonts w:ascii="Segoe UI" w:eastAsia="Times New Roman" w:hAnsi="Segoe UI" w:cs="Segoe UI"/>
                <w:b/>
                <w:bCs/>
                <w:color w:val="333333"/>
                <w:sz w:val="24"/>
                <w:szCs w:val="24"/>
                <w:lang w:val="de-DE" w:eastAsia="de-AT"/>
              </w:rPr>
              <w:t>Geschichte</w:t>
            </w:r>
            <w:r w:rsidRPr="00A1194E">
              <w:rPr>
                <w:rFonts w:ascii="Segoe UI" w:eastAsia="Times New Roman" w:hAnsi="Segoe UI" w:cs="Segoe UI"/>
                <w:sz w:val="24"/>
                <w:szCs w:val="24"/>
                <w:lang w:val="de-DE" w:eastAsia="de-AT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194E" w:rsidRPr="00A1194E" w:rsidRDefault="00A1194E" w:rsidP="00A119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AT"/>
              </w:rPr>
            </w:pPr>
            <w:r w:rsidRPr="00A1194E">
              <w:rPr>
                <w:rFonts w:ascii="Segoe UI" w:eastAsia="Times New Roman" w:hAnsi="Segoe UI" w:cs="Segoe UI"/>
                <w:color w:val="333333"/>
                <w:sz w:val="25"/>
                <w:szCs w:val="25"/>
                <w:lang w:val="de-DE" w:eastAsia="de-AT"/>
              </w:rPr>
              <w:t>Der Kreuzweg ist eine Nachbildung des Weges, den </w:t>
            </w:r>
            <w:r w:rsidRPr="00A1194E">
              <w:rPr>
                <w:rFonts w:ascii="Segoe UI" w:eastAsia="Times New Roman" w:hAnsi="Segoe UI" w:cs="Segoe UI"/>
                <w:b/>
                <w:bCs/>
                <w:color w:val="333333"/>
                <w:sz w:val="25"/>
                <w:szCs w:val="25"/>
                <w:lang w:val="de-DE" w:eastAsia="de-AT"/>
              </w:rPr>
              <w:t>Christus vom </w:t>
            </w:r>
            <w:proofErr w:type="spellStart"/>
            <w:r w:rsidRPr="00A1194E">
              <w:rPr>
                <w:rFonts w:ascii="Segoe UI" w:eastAsia="Times New Roman" w:hAnsi="Segoe UI" w:cs="Segoe UI"/>
                <w:b/>
                <w:bCs/>
                <w:color w:val="333333"/>
                <w:sz w:val="25"/>
                <w:szCs w:val="25"/>
                <w:lang w:val="de-DE" w:eastAsia="de-AT"/>
              </w:rPr>
              <w:t>Prätorium</w:t>
            </w:r>
            <w:proofErr w:type="spellEnd"/>
            <w:r w:rsidRPr="00A1194E">
              <w:rPr>
                <w:rFonts w:ascii="Segoe UI" w:eastAsia="Times New Roman" w:hAnsi="Segoe UI" w:cs="Segoe UI"/>
                <w:b/>
                <w:bCs/>
                <w:color w:val="333333"/>
                <w:sz w:val="25"/>
                <w:szCs w:val="25"/>
                <w:lang w:val="de-DE" w:eastAsia="de-AT"/>
              </w:rPr>
              <w:t> bis zum Golgota</w:t>
            </w:r>
            <w:r w:rsidRPr="00A1194E">
              <w:rPr>
                <w:rFonts w:ascii="Segoe UI" w:eastAsia="Times New Roman" w:hAnsi="Segoe UI" w:cs="Segoe UI"/>
                <w:color w:val="333333"/>
                <w:sz w:val="25"/>
                <w:szCs w:val="25"/>
                <w:lang w:val="de-DE" w:eastAsia="de-AT"/>
              </w:rPr>
              <w:t> gegangen ist.</w:t>
            </w:r>
            <w:r w:rsidRPr="00A1194E">
              <w:rPr>
                <w:rFonts w:ascii="Segoe UI" w:eastAsia="Times New Roman" w:hAnsi="Segoe UI" w:cs="Segoe UI"/>
                <w:sz w:val="25"/>
                <w:szCs w:val="25"/>
                <w:lang w:val="de-DE" w:eastAsia="de-AT"/>
              </w:rPr>
              <w:t> </w:t>
            </w:r>
          </w:p>
          <w:p w:rsidR="00A1194E" w:rsidRPr="00A1194E" w:rsidRDefault="00A1194E" w:rsidP="00A119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AT"/>
              </w:rPr>
            </w:pPr>
            <w:proofErr w:type="spellStart"/>
            <w:r w:rsidRPr="00A1194E">
              <w:rPr>
                <w:rFonts w:ascii="Segoe UI" w:eastAsia="Times New Roman" w:hAnsi="Segoe UI" w:cs="Segoe UI"/>
                <w:b/>
                <w:bCs/>
                <w:color w:val="333333"/>
                <w:sz w:val="25"/>
                <w:szCs w:val="25"/>
                <w:lang w:val="de-DE" w:eastAsia="de-AT"/>
              </w:rPr>
              <w:t>Prätorium</w:t>
            </w:r>
            <w:proofErr w:type="spellEnd"/>
            <w:r w:rsidRPr="00A1194E">
              <w:rPr>
                <w:rFonts w:ascii="Segoe UI" w:eastAsia="Times New Roman" w:hAnsi="Segoe UI" w:cs="Segoe UI"/>
                <w:color w:val="333333"/>
                <w:sz w:val="25"/>
                <w:szCs w:val="25"/>
                <w:lang w:val="de-DE" w:eastAsia="de-AT"/>
              </w:rPr>
              <w:t>: Sitz des römischen Statthalters Pontius Pilatus in Jerusalem.</w:t>
            </w:r>
            <w:r w:rsidRPr="00A1194E">
              <w:rPr>
                <w:rFonts w:ascii="Segoe UI" w:eastAsia="Times New Roman" w:hAnsi="Segoe UI" w:cs="Segoe UI"/>
                <w:sz w:val="25"/>
                <w:szCs w:val="25"/>
                <w:lang w:val="de-DE" w:eastAsia="de-AT"/>
              </w:rPr>
              <w:t> </w:t>
            </w:r>
          </w:p>
          <w:p w:rsidR="00A1194E" w:rsidRPr="00A1194E" w:rsidRDefault="00A1194E" w:rsidP="00A119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AT"/>
              </w:rPr>
            </w:pPr>
            <w:r w:rsidRPr="00A1194E">
              <w:rPr>
                <w:rFonts w:ascii="Segoe UI" w:eastAsia="Times New Roman" w:hAnsi="Segoe UI" w:cs="Segoe UI"/>
                <w:b/>
                <w:bCs/>
                <w:color w:val="333333"/>
                <w:sz w:val="25"/>
                <w:szCs w:val="25"/>
                <w:lang w:val="de-DE" w:eastAsia="de-AT"/>
              </w:rPr>
              <w:t>Golgota</w:t>
            </w:r>
            <w:r w:rsidRPr="00A1194E">
              <w:rPr>
                <w:rFonts w:ascii="Segoe UI" w:eastAsia="Times New Roman" w:hAnsi="Segoe UI" w:cs="Segoe UI"/>
                <w:color w:val="333333"/>
                <w:sz w:val="25"/>
                <w:szCs w:val="25"/>
                <w:lang w:val="de-DE" w:eastAsia="de-AT"/>
              </w:rPr>
              <w:t>: </w:t>
            </w:r>
            <w:proofErr w:type="spellStart"/>
            <w:r w:rsidRPr="00A1194E">
              <w:rPr>
                <w:rFonts w:ascii="Segoe UI" w:eastAsia="Times New Roman" w:hAnsi="Segoe UI" w:cs="Segoe UI"/>
                <w:color w:val="333333"/>
                <w:sz w:val="25"/>
                <w:szCs w:val="25"/>
                <w:lang w:val="de-DE" w:eastAsia="de-AT"/>
              </w:rPr>
              <w:t>hebr.</w:t>
            </w:r>
            <w:proofErr w:type="spellEnd"/>
            <w:r w:rsidRPr="00A1194E">
              <w:rPr>
                <w:rFonts w:ascii="Segoe UI" w:eastAsia="Times New Roman" w:hAnsi="Segoe UI" w:cs="Segoe UI"/>
                <w:color w:val="333333"/>
                <w:sz w:val="25"/>
                <w:szCs w:val="25"/>
                <w:lang w:val="de-DE" w:eastAsia="de-AT"/>
              </w:rPr>
              <w:t> Schädel, das ist eine Anhöhe in einem Steinbruch außerhalb von Jerusalem, heute liegt dieser Ort </w:t>
            </w:r>
            <w:proofErr w:type="spellStart"/>
            <w:r w:rsidRPr="00A1194E">
              <w:rPr>
                <w:rFonts w:ascii="Segoe UI" w:eastAsia="Times New Roman" w:hAnsi="Segoe UI" w:cs="Segoe UI"/>
                <w:color w:val="333333"/>
                <w:sz w:val="25"/>
                <w:szCs w:val="25"/>
                <w:lang w:val="de-DE" w:eastAsia="de-AT"/>
              </w:rPr>
              <w:t>innnerhalb</w:t>
            </w:r>
            <w:proofErr w:type="spellEnd"/>
            <w:r w:rsidRPr="00A1194E">
              <w:rPr>
                <w:rFonts w:ascii="Segoe UI" w:eastAsia="Times New Roman" w:hAnsi="Segoe UI" w:cs="Segoe UI"/>
                <w:color w:val="333333"/>
                <w:sz w:val="25"/>
                <w:szCs w:val="25"/>
                <w:lang w:val="de-DE" w:eastAsia="de-AT"/>
              </w:rPr>
              <w:t> der Stadtmauern. Die Anhöhe hat die Form eines menschlichen Schädels, von daher kommt wahrscheinlich der Name.</w:t>
            </w:r>
            <w:r w:rsidRPr="00A1194E">
              <w:rPr>
                <w:rFonts w:ascii="Segoe UI" w:eastAsia="Times New Roman" w:hAnsi="Segoe UI" w:cs="Segoe UI"/>
                <w:sz w:val="25"/>
                <w:szCs w:val="25"/>
                <w:lang w:val="de-DE" w:eastAsia="de-AT"/>
              </w:rPr>
              <w:t> </w:t>
            </w:r>
          </w:p>
          <w:p w:rsidR="00A1194E" w:rsidRPr="00A1194E" w:rsidRDefault="00A1194E" w:rsidP="00A119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AT"/>
              </w:rPr>
            </w:pPr>
            <w:r w:rsidRPr="00A1194E">
              <w:rPr>
                <w:rFonts w:ascii="Segoe UI" w:eastAsia="Times New Roman" w:hAnsi="Segoe UI" w:cs="Segoe UI"/>
                <w:color w:val="333333"/>
                <w:sz w:val="25"/>
                <w:szCs w:val="25"/>
                <w:lang w:val="de-DE" w:eastAsia="de-AT"/>
              </w:rPr>
              <w:t xml:space="preserve">Schon früh sind Christen den Weg Jesu nachgegangen, den er nach der Verurteilung bis zur Kreuzigung zurücklegen </w:t>
            </w:r>
            <w:proofErr w:type="spellStart"/>
            <w:r w:rsidRPr="00A1194E">
              <w:rPr>
                <w:rFonts w:ascii="Segoe UI" w:eastAsia="Times New Roman" w:hAnsi="Segoe UI" w:cs="Segoe UI"/>
                <w:color w:val="333333"/>
                <w:sz w:val="25"/>
                <w:szCs w:val="25"/>
                <w:lang w:val="de-DE" w:eastAsia="de-AT"/>
              </w:rPr>
              <w:t>musste</w:t>
            </w:r>
            <w:proofErr w:type="spellEnd"/>
            <w:r w:rsidRPr="00A1194E">
              <w:rPr>
                <w:rFonts w:ascii="Segoe UI" w:eastAsia="Times New Roman" w:hAnsi="Segoe UI" w:cs="Segoe UI"/>
                <w:color w:val="333333"/>
                <w:sz w:val="25"/>
                <w:szCs w:val="25"/>
                <w:lang w:val="de-DE" w:eastAsia="de-AT"/>
              </w:rPr>
              <w:t>. Die </w:t>
            </w:r>
            <w:r w:rsidRPr="00A1194E">
              <w:rPr>
                <w:rFonts w:ascii="Segoe UI" w:eastAsia="Times New Roman" w:hAnsi="Segoe UI" w:cs="Segoe UI"/>
                <w:b/>
                <w:bCs/>
                <w:color w:val="333333"/>
                <w:sz w:val="25"/>
                <w:szCs w:val="25"/>
                <w:lang w:val="de-DE" w:eastAsia="de-AT"/>
              </w:rPr>
              <w:t>Franziskaner </w:t>
            </w:r>
            <w:r w:rsidRPr="00A1194E">
              <w:rPr>
                <w:rFonts w:ascii="Segoe UI" w:eastAsia="Times New Roman" w:hAnsi="Segoe UI" w:cs="Segoe UI"/>
                <w:color w:val="333333"/>
                <w:sz w:val="25"/>
                <w:szCs w:val="25"/>
                <w:lang w:val="de-DE" w:eastAsia="de-AT"/>
              </w:rPr>
              <w:t>(Orden)</w:t>
            </w:r>
            <w:r w:rsidRPr="00A1194E">
              <w:rPr>
                <w:rFonts w:ascii="Segoe UI" w:eastAsia="Times New Roman" w:hAnsi="Segoe UI" w:cs="Segoe UI"/>
                <w:b/>
                <w:bCs/>
                <w:color w:val="333333"/>
                <w:sz w:val="25"/>
                <w:szCs w:val="25"/>
                <w:lang w:val="de-DE" w:eastAsia="de-AT"/>
              </w:rPr>
              <w:t> </w:t>
            </w:r>
            <w:r w:rsidRPr="00A1194E">
              <w:rPr>
                <w:rFonts w:ascii="Segoe UI" w:eastAsia="Times New Roman" w:hAnsi="Segoe UI" w:cs="Segoe UI"/>
                <w:color w:val="333333"/>
                <w:sz w:val="25"/>
                <w:szCs w:val="25"/>
                <w:lang w:val="de-DE" w:eastAsia="de-AT"/>
              </w:rPr>
              <w:t xml:space="preserve">förderten ab dem </w:t>
            </w:r>
            <w:proofErr w:type="spellStart"/>
            <w:r w:rsidRPr="00A1194E">
              <w:rPr>
                <w:rFonts w:ascii="Segoe UI" w:eastAsia="Times New Roman" w:hAnsi="Segoe UI" w:cs="Segoe UI"/>
                <w:color w:val="333333"/>
                <w:sz w:val="25"/>
                <w:szCs w:val="25"/>
                <w:lang w:val="de-DE" w:eastAsia="de-AT"/>
              </w:rPr>
              <w:t>14.Jh</w:t>
            </w:r>
            <w:proofErr w:type="spellEnd"/>
            <w:r w:rsidRPr="00A1194E">
              <w:rPr>
                <w:rFonts w:ascii="Segoe UI" w:eastAsia="Times New Roman" w:hAnsi="Segoe UI" w:cs="Segoe UI"/>
                <w:color w:val="333333"/>
                <w:sz w:val="25"/>
                <w:szCs w:val="25"/>
                <w:lang w:val="de-DE" w:eastAsia="de-AT"/>
              </w:rPr>
              <w:t>. die Kreuzwegandachten in </w:t>
            </w:r>
            <w:r w:rsidRPr="00A1194E">
              <w:rPr>
                <w:rFonts w:ascii="Segoe UI" w:eastAsia="Times New Roman" w:hAnsi="Segoe UI" w:cs="Segoe UI"/>
                <w:b/>
                <w:bCs/>
                <w:color w:val="333333"/>
                <w:sz w:val="25"/>
                <w:szCs w:val="25"/>
                <w:lang w:val="de-DE" w:eastAsia="de-AT"/>
              </w:rPr>
              <w:t>Jerusalem</w:t>
            </w:r>
            <w:r w:rsidRPr="00A1194E">
              <w:rPr>
                <w:rFonts w:ascii="Segoe UI" w:eastAsia="Times New Roman" w:hAnsi="Segoe UI" w:cs="Segoe UI"/>
                <w:color w:val="333333"/>
                <w:sz w:val="25"/>
                <w:szCs w:val="25"/>
                <w:lang w:val="de-DE" w:eastAsia="de-AT"/>
              </w:rPr>
              <w:t>. Die Pilger aus vielen Ländern gingen entlang der </w:t>
            </w:r>
            <w:r w:rsidRPr="00A1194E">
              <w:rPr>
                <w:rFonts w:ascii="Segoe UI" w:eastAsia="Times New Roman" w:hAnsi="Segoe UI" w:cs="Segoe UI"/>
                <w:b/>
                <w:bCs/>
                <w:color w:val="333333"/>
                <w:sz w:val="25"/>
                <w:szCs w:val="25"/>
                <w:lang w:val="de-DE" w:eastAsia="de-AT"/>
              </w:rPr>
              <w:t>Via Dolorosa</w:t>
            </w:r>
            <w:r w:rsidRPr="00A1194E">
              <w:rPr>
                <w:rFonts w:ascii="Segoe UI" w:eastAsia="Times New Roman" w:hAnsi="Segoe UI" w:cs="Segoe UI"/>
                <w:color w:val="333333"/>
                <w:sz w:val="25"/>
                <w:szCs w:val="25"/>
                <w:lang w:val="de-DE" w:eastAsia="de-AT"/>
              </w:rPr>
              <w:t>. So wurde der Weg vom </w:t>
            </w:r>
            <w:proofErr w:type="spellStart"/>
            <w:r w:rsidRPr="00A1194E">
              <w:rPr>
                <w:rFonts w:ascii="Segoe UI" w:eastAsia="Times New Roman" w:hAnsi="Segoe UI" w:cs="Segoe UI"/>
                <w:color w:val="333333"/>
                <w:sz w:val="25"/>
                <w:szCs w:val="25"/>
                <w:lang w:val="de-DE" w:eastAsia="de-AT"/>
              </w:rPr>
              <w:t>Prätorium</w:t>
            </w:r>
            <w:proofErr w:type="spellEnd"/>
            <w:r w:rsidRPr="00A1194E">
              <w:rPr>
                <w:rFonts w:ascii="Segoe UI" w:eastAsia="Times New Roman" w:hAnsi="Segoe UI" w:cs="Segoe UI"/>
                <w:color w:val="333333"/>
                <w:sz w:val="25"/>
                <w:szCs w:val="25"/>
                <w:lang w:val="de-DE" w:eastAsia="de-AT"/>
              </w:rPr>
              <w:t xml:space="preserve"> bis nach Golgota genannt. Im </w:t>
            </w:r>
            <w:proofErr w:type="spellStart"/>
            <w:r w:rsidRPr="00A1194E">
              <w:rPr>
                <w:rFonts w:ascii="Segoe UI" w:eastAsia="Times New Roman" w:hAnsi="Segoe UI" w:cs="Segoe UI"/>
                <w:color w:val="333333"/>
                <w:sz w:val="25"/>
                <w:szCs w:val="25"/>
                <w:lang w:val="de-DE" w:eastAsia="de-AT"/>
              </w:rPr>
              <w:t>18.Jh</w:t>
            </w:r>
            <w:proofErr w:type="spellEnd"/>
            <w:r w:rsidRPr="00A1194E">
              <w:rPr>
                <w:rFonts w:ascii="Segoe UI" w:eastAsia="Times New Roman" w:hAnsi="Segoe UI" w:cs="Segoe UI"/>
                <w:color w:val="333333"/>
                <w:sz w:val="25"/>
                <w:szCs w:val="25"/>
                <w:lang w:val="de-DE" w:eastAsia="de-AT"/>
              </w:rPr>
              <w:t>. verbreitete sich die Tradition der Kreuzwege in der ganzen Kirche.</w:t>
            </w:r>
            <w:r w:rsidRPr="00A1194E">
              <w:rPr>
                <w:rFonts w:ascii="Segoe UI" w:eastAsia="Times New Roman" w:hAnsi="Segoe UI" w:cs="Segoe UI"/>
                <w:sz w:val="25"/>
                <w:szCs w:val="25"/>
                <w:lang w:val="de-DE" w:eastAsia="de-AT"/>
              </w:rPr>
              <w:t> </w:t>
            </w:r>
          </w:p>
          <w:p w:rsidR="00A1194E" w:rsidRPr="00A1194E" w:rsidRDefault="00A1194E" w:rsidP="00A119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AT"/>
              </w:rPr>
            </w:pPr>
            <w:r w:rsidRPr="00A1194E">
              <w:rPr>
                <w:rFonts w:ascii="Segoe UI" w:eastAsia="Times New Roman" w:hAnsi="Segoe UI" w:cs="Segoe UI"/>
                <w:b/>
                <w:bCs/>
                <w:color w:val="333333"/>
                <w:sz w:val="25"/>
                <w:szCs w:val="25"/>
                <w:lang w:val="de-DE" w:eastAsia="de-AT"/>
              </w:rPr>
              <w:t>Andacht</w:t>
            </w:r>
            <w:r w:rsidRPr="00A1194E">
              <w:rPr>
                <w:rFonts w:ascii="Segoe UI" w:eastAsia="Times New Roman" w:hAnsi="Segoe UI" w:cs="Segoe UI"/>
                <w:color w:val="333333"/>
                <w:sz w:val="25"/>
                <w:szCs w:val="25"/>
                <w:lang w:val="de-DE" w:eastAsia="de-AT"/>
              </w:rPr>
              <w:t>: längeres Gebet mit mehreren Anschnitten, einem bestimmten religiösen Thema gewidmet z.B. Maiandachten (Mariengebete), Kreuzwegandachten (Leidensweg Christi)</w:t>
            </w:r>
            <w:r w:rsidRPr="00A1194E">
              <w:rPr>
                <w:rFonts w:ascii="Segoe UI" w:eastAsia="Times New Roman" w:hAnsi="Segoe UI" w:cs="Segoe UI"/>
                <w:sz w:val="25"/>
                <w:szCs w:val="25"/>
                <w:lang w:val="de-DE" w:eastAsia="de-AT"/>
              </w:rPr>
              <w:t> </w:t>
            </w:r>
          </w:p>
          <w:p w:rsidR="00A1194E" w:rsidRPr="00A1194E" w:rsidRDefault="00A1194E" w:rsidP="00A119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AT"/>
              </w:rPr>
            </w:pPr>
            <w:r w:rsidRPr="00A1194E">
              <w:rPr>
                <w:rFonts w:ascii="Segoe UI" w:eastAsia="Times New Roman" w:hAnsi="Segoe UI" w:cs="Segoe UI"/>
                <w:b/>
                <w:bCs/>
                <w:color w:val="333333"/>
                <w:sz w:val="25"/>
                <w:szCs w:val="25"/>
                <w:lang w:val="de-DE" w:eastAsia="de-AT"/>
              </w:rPr>
              <w:t>Via Dolorosa:</w:t>
            </w:r>
            <w:r w:rsidRPr="00A1194E">
              <w:rPr>
                <w:rFonts w:ascii="Segoe UI" w:eastAsia="Times New Roman" w:hAnsi="Segoe UI" w:cs="Segoe UI"/>
                <w:color w:val="333333"/>
                <w:sz w:val="25"/>
                <w:szCs w:val="25"/>
                <w:lang w:val="de-DE" w:eastAsia="de-AT"/>
              </w:rPr>
              <w:t> schmerzhafter Weg</w:t>
            </w:r>
            <w:r w:rsidRPr="00A1194E">
              <w:rPr>
                <w:rFonts w:ascii="Segoe UI" w:eastAsia="Times New Roman" w:hAnsi="Segoe UI" w:cs="Segoe UI"/>
                <w:sz w:val="25"/>
                <w:szCs w:val="25"/>
                <w:lang w:val="de-DE" w:eastAsia="de-AT"/>
              </w:rPr>
              <w:t> </w:t>
            </w:r>
          </w:p>
          <w:p w:rsidR="00A1194E" w:rsidRPr="00A1194E" w:rsidRDefault="00A1194E" w:rsidP="00A119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AT"/>
              </w:rPr>
            </w:pPr>
            <w:r w:rsidRPr="00A1194E">
              <w:rPr>
                <w:rFonts w:ascii="Calibri" w:eastAsia="Times New Roman" w:hAnsi="Calibri" w:cs="Times New Roman"/>
                <w:lang w:val="de-DE" w:eastAsia="de-AT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194E" w:rsidRPr="00A1194E" w:rsidRDefault="00A1194E" w:rsidP="00A119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AT"/>
              </w:rPr>
            </w:pPr>
            <w:r w:rsidRPr="00A1194E">
              <w:rPr>
                <w:rFonts w:ascii="Calibri" w:eastAsia="Times New Roman" w:hAnsi="Calibri" w:cs="Times New Roman"/>
                <w:lang w:val="de-DE" w:eastAsia="de-AT"/>
              </w:rPr>
              <w:t> </w:t>
            </w:r>
          </w:p>
        </w:tc>
      </w:tr>
      <w:tr w:rsidR="00A1194E" w:rsidRPr="00A1194E" w:rsidTr="00A1194E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194E" w:rsidRPr="00A1194E" w:rsidRDefault="00A1194E" w:rsidP="00A119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AT"/>
              </w:rPr>
            </w:pPr>
            <w:r w:rsidRPr="00A1194E">
              <w:rPr>
                <w:rFonts w:ascii="Segoe UI" w:eastAsia="Times New Roman" w:hAnsi="Segoe UI" w:cs="Segoe UI"/>
                <w:b/>
                <w:bCs/>
                <w:color w:val="333333"/>
                <w:sz w:val="24"/>
                <w:szCs w:val="24"/>
                <w:lang w:val="de-DE" w:eastAsia="de-AT"/>
              </w:rPr>
              <w:t>Biblischer Bezug</w:t>
            </w:r>
            <w:r w:rsidRPr="00A1194E">
              <w:rPr>
                <w:rFonts w:ascii="Segoe UI" w:eastAsia="Times New Roman" w:hAnsi="Segoe UI" w:cs="Segoe UI"/>
                <w:sz w:val="24"/>
                <w:szCs w:val="24"/>
                <w:lang w:val="de-DE" w:eastAsia="de-AT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194E" w:rsidRPr="00A1194E" w:rsidRDefault="00A1194E" w:rsidP="00A119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AT"/>
              </w:rPr>
            </w:pPr>
            <w:r w:rsidRPr="00A1194E">
              <w:rPr>
                <w:rFonts w:ascii="Segoe UI" w:eastAsia="Times New Roman" w:hAnsi="Segoe UI" w:cs="Segoe UI"/>
                <w:color w:val="333333"/>
                <w:sz w:val="25"/>
                <w:szCs w:val="25"/>
                <w:lang w:val="de-DE" w:eastAsia="de-AT"/>
              </w:rPr>
              <w:t>Der Kreuzweg wurde in </w:t>
            </w:r>
            <w:r w:rsidRPr="00A1194E">
              <w:rPr>
                <w:rFonts w:ascii="Segoe UI" w:eastAsia="Times New Roman" w:hAnsi="Segoe UI" w:cs="Segoe UI"/>
                <w:b/>
                <w:bCs/>
                <w:color w:val="333333"/>
                <w:sz w:val="25"/>
                <w:szCs w:val="25"/>
                <w:lang w:val="de-DE" w:eastAsia="de-AT"/>
              </w:rPr>
              <w:t>14 Stationen</w:t>
            </w:r>
            <w:r w:rsidRPr="00A1194E">
              <w:rPr>
                <w:rFonts w:ascii="Segoe UI" w:eastAsia="Times New Roman" w:hAnsi="Segoe UI" w:cs="Segoe UI"/>
                <w:color w:val="333333"/>
                <w:sz w:val="25"/>
                <w:szCs w:val="25"/>
                <w:lang w:val="de-DE" w:eastAsia="de-AT"/>
              </w:rPr>
              <w:t> eingeteilt, die sich auf Ereignisse in den Evangelien beziehen. Alle Stationen können in den </w:t>
            </w:r>
            <w:r w:rsidRPr="00A1194E">
              <w:rPr>
                <w:rFonts w:ascii="Segoe UI" w:eastAsia="Times New Roman" w:hAnsi="Segoe UI" w:cs="Segoe UI"/>
                <w:b/>
                <w:bCs/>
                <w:color w:val="333333"/>
                <w:sz w:val="25"/>
                <w:szCs w:val="25"/>
                <w:lang w:val="de-DE" w:eastAsia="de-AT"/>
              </w:rPr>
              <w:t>Evangelien </w:t>
            </w:r>
            <w:r w:rsidRPr="00A1194E">
              <w:rPr>
                <w:rFonts w:ascii="Segoe UI" w:eastAsia="Times New Roman" w:hAnsi="Segoe UI" w:cs="Segoe UI"/>
                <w:color w:val="333333"/>
                <w:sz w:val="25"/>
                <w:szCs w:val="25"/>
                <w:lang w:val="de-DE" w:eastAsia="de-AT"/>
              </w:rPr>
              <w:t>nachgelesen werden. Nur die Begegnung mit Veronika ist eine außerbiblische Überlieferung (=Tradition).</w:t>
            </w:r>
            <w:r w:rsidRPr="00A1194E">
              <w:rPr>
                <w:rFonts w:ascii="Segoe UI" w:eastAsia="Times New Roman" w:hAnsi="Segoe UI" w:cs="Segoe UI"/>
                <w:sz w:val="25"/>
                <w:szCs w:val="25"/>
                <w:lang w:val="de-DE" w:eastAsia="de-AT"/>
              </w:rPr>
              <w:t> </w:t>
            </w:r>
          </w:p>
          <w:p w:rsidR="00A1194E" w:rsidRPr="00A1194E" w:rsidRDefault="00A1194E" w:rsidP="00A119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AT"/>
              </w:rPr>
            </w:pPr>
            <w:r w:rsidRPr="00A1194E">
              <w:rPr>
                <w:rFonts w:ascii="Segoe UI" w:eastAsia="Times New Roman" w:hAnsi="Segoe UI" w:cs="Segoe UI"/>
                <w:b/>
                <w:bCs/>
                <w:color w:val="107C10"/>
                <w:sz w:val="25"/>
                <w:szCs w:val="25"/>
                <w:lang w:val="de-DE" w:eastAsia="de-AT"/>
              </w:rPr>
              <w:t>Aufgabe: Finde die Kapitel in den vier Evangelien, welche den Weg Christi vom Verhör bei Pontius Pilatus bis zur Grablegung beschreiben.</w:t>
            </w:r>
            <w:r w:rsidRPr="00A1194E">
              <w:rPr>
                <w:rFonts w:ascii="Segoe UI" w:eastAsia="Times New Roman" w:hAnsi="Segoe UI" w:cs="Segoe UI"/>
                <w:sz w:val="25"/>
                <w:szCs w:val="25"/>
                <w:lang w:val="de-DE" w:eastAsia="de-AT"/>
              </w:rPr>
              <w:t> </w:t>
            </w:r>
          </w:p>
          <w:p w:rsidR="00A1194E" w:rsidRPr="00A1194E" w:rsidRDefault="00A1194E" w:rsidP="00A119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AT"/>
              </w:rPr>
            </w:pPr>
            <w:r w:rsidRPr="00A1194E">
              <w:rPr>
                <w:rFonts w:ascii="Segoe UI" w:eastAsia="Times New Roman" w:hAnsi="Segoe UI" w:cs="Segoe UI"/>
                <w:sz w:val="25"/>
                <w:szCs w:val="25"/>
                <w:lang w:val="de-DE" w:eastAsia="de-AT"/>
              </w:rPr>
              <w:t> </w:t>
            </w:r>
          </w:p>
          <w:p w:rsidR="00A1194E" w:rsidRPr="00A1194E" w:rsidRDefault="00A1194E" w:rsidP="00A119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AT"/>
              </w:rPr>
            </w:pPr>
            <w:r w:rsidRPr="00A1194E">
              <w:rPr>
                <w:rFonts w:ascii="Calibri" w:eastAsia="Times New Roman" w:hAnsi="Calibri" w:cs="Times New Roman"/>
                <w:lang w:val="de-DE" w:eastAsia="de-AT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194E" w:rsidRPr="00A1194E" w:rsidRDefault="00A1194E" w:rsidP="00A119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AT"/>
              </w:rPr>
            </w:pPr>
            <w:r w:rsidRPr="00A1194E">
              <w:rPr>
                <w:rFonts w:ascii="Calibri" w:eastAsia="Times New Roman" w:hAnsi="Calibri" w:cs="Times New Roman"/>
                <w:lang w:val="de-DE" w:eastAsia="de-AT"/>
              </w:rPr>
              <w:t> </w:t>
            </w:r>
          </w:p>
        </w:tc>
      </w:tr>
      <w:tr w:rsidR="00A1194E" w:rsidRPr="00A1194E" w:rsidTr="00A1194E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194E" w:rsidRPr="00A1194E" w:rsidRDefault="00A1194E" w:rsidP="00A119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AT"/>
              </w:rPr>
            </w:pPr>
            <w:r w:rsidRPr="00A1194E">
              <w:rPr>
                <w:rFonts w:ascii="Segoe UI" w:eastAsia="Times New Roman" w:hAnsi="Segoe UI" w:cs="Segoe UI"/>
                <w:b/>
                <w:bCs/>
                <w:color w:val="333333"/>
                <w:sz w:val="24"/>
                <w:szCs w:val="24"/>
                <w:lang w:val="de-DE" w:eastAsia="de-AT"/>
              </w:rPr>
              <w:t>Feier des Kreuzweges</w:t>
            </w:r>
            <w:r w:rsidRPr="00A1194E">
              <w:rPr>
                <w:rFonts w:ascii="Segoe UI" w:eastAsia="Times New Roman" w:hAnsi="Segoe UI" w:cs="Segoe UI"/>
                <w:sz w:val="24"/>
                <w:szCs w:val="24"/>
                <w:lang w:val="de-DE" w:eastAsia="de-AT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194E" w:rsidRPr="00A1194E" w:rsidRDefault="00A1194E" w:rsidP="00A119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AT"/>
              </w:rPr>
            </w:pPr>
            <w:r w:rsidRPr="00A1194E">
              <w:rPr>
                <w:rFonts w:ascii="Segoe UI" w:eastAsia="Times New Roman" w:hAnsi="Segoe UI" w:cs="Segoe UI"/>
                <w:color w:val="333333"/>
                <w:sz w:val="25"/>
                <w:szCs w:val="25"/>
                <w:lang w:val="de-DE" w:eastAsia="de-AT"/>
              </w:rPr>
              <w:t>Kreuzwegandachten werden in der </w:t>
            </w:r>
            <w:r w:rsidRPr="00A1194E">
              <w:rPr>
                <w:rFonts w:ascii="Segoe UI" w:eastAsia="Times New Roman" w:hAnsi="Segoe UI" w:cs="Segoe UI"/>
                <w:b/>
                <w:bCs/>
                <w:color w:val="333333"/>
                <w:sz w:val="25"/>
                <w:szCs w:val="25"/>
                <w:lang w:val="de-DE" w:eastAsia="de-AT"/>
              </w:rPr>
              <w:t>Fastenzeit </w:t>
            </w:r>
            <w:r w:rsidRPr="00A1194E">
              <w:rPr>
                <w:rFonts w:ascii="Segoe UI" w:eastAsia="Times New Roman" w:hAnsi="Segoe UI" w:cs="Segoe UI"/>
                <w:color w:val="333333"/>
                <w:sz w:val="25"/>
                <w:szCs w:val="25"/>
                <w:lang w:val="de-DE" w:eastAsia="de-AT"/>
              </w:rPr>
              <w:t>gebetet. Man singt Kreuzweglieder und spricht Gebete zu den einzelnen Stationen. Es wird auch aus den </w:t>
            </w:r>
            <w:proofErr w:type="spellStart"/>
            <w:r w:rsidRPr="00A1194E">
              <w:rPr>
                <w:rFonts w:ascii="Segoe UI" w:eastAsia="Times New Roman" w:hAnsi="Segoe UI" w:cs="Segoe UI"/>
                <w:color w:val="333333"/>
                <w:sz w:val="25"/>
                <w:szCs w:val="25"/>
                <w:lang w:val="de-DE" w:eastAsia="de-AT"/>
              </w:rPr>
              <w:t>Evanglien</w:t>
            </w:r>
            <w:proofErr w:type="spellEnd"/>
            <w:r w:rsidRPr="00A1194E">
              <w:rPr>
                <w:rFonts w:ascii="Segoe UI" w:eastAsia="Times New Roman" w:hAnsi="Segoe UI" w:cs="Segoe UI"/>
                <w:color w:val="333333"/>
                <w:sz w:val="25"/>
                <w:szCs w:val="25"/>
                <w:lang w:val="de-DE" w:eastAsia="de-AT"/>
              </w:rPr>
              <w:t> vorgelesen. Dann folgt eine Besinnung. Man versucht, das Ereignis aus dem Evangelium </w:t>
            </w:r>
            <w:r w:rsidRPr="00A1194E">
              <w:rPr>
                <w:rFonts w:ascii="Segoe UI" w:eastAsia="Times New Roman" w:hAnsi="Segoe UI" w:cs="Segoe UI"/>
                <w:b/>
                <w:bCs/>
                <w:color w:val="333333"/>
                <w:sz w:val="25"/>
                <w:szCs w:val="25"/>
                <w:lang w:val="de-DE" w:eastAsia="de-AT"/>
              </w:rPr>
              <w:t>auf das eigene Leben zu beziehen</w:t>
            </w:r>
            <w:r w:rsidRPr="00A1194E">
              <w:rPr>
                <w:rFonts w:ascii="Segoe UI" w:eastAsia="Times New Roman" w:hAnsi="Segoe UI" w:cs="Segoe UI"/>
                <w:color w:val="333333"/>
                <w:sz w:val="25"/>
                <w:szCs w:val="25"/>
                <w:lang w:val="de-DE" w:eastAsia="de-AT"/>
              </w:rPr>
              <w:t xml:space="preserve"> und eine </w:t>
            </w:r>
            <w:proofErr w:type="spellStart"/>
            <w:r w:rsidRPr="00A1194E">
              <w:rPr>
                <w:rFonts w:ascii="Segoe UI" w:eastAsia="Times New Roman" w:hAnsi="Segoe UI" w:cs="Segoe UI"/>
                <w:color w:val="333333"/>
                <w:sz w:val="25"/>
                <w:szCs w:val="25"/>
                <w:lang w:val="de-DE" w:eastAsia="de-AT"/>
              </w:rPr>
              <w:t>Schlussfolgerung</w:t>
            </w:r>
            <w:proofErr w:type="spellEnd"/>
            <w:r w:rsidRPr="00A1194E">
              <w:rPr>
                <w:rFonts w:ascii="Segoe UI" w:eastAsia="Times New Roman" w:hAnsi="Segoe UI" w:cs="Segoe UI"/>
                <w:color w:val="333333"/>
                <w:sz w:val="25"/>
                <w:szCs w:val="25"/>
                <w:lang w:val="de-DE" w:eastAsia="de-AT"/>
              </w:rPr>
              <w:t xml:space="preserve"> daraus zu ziehen.</w:t>
            </w:r>
            <w:r w:rsidRPr="00A1194E">
              <w:rPr>
                <w:rFonts w:ascii="Segoe UI" w:eastAsia="Times New Roman" w:hAnsi="Segoe UI" w:cs="Segoe UI"/>
                <w:sz w:val="25"/>
                <w:szCs w:val="25"/>
                <w:lang w:val="de-DE" w:eastAsia="de-AT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194E" w:rsidRPr="00A1194E" w:rsidRDefault="00A1194E" w:rsidP="00A119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AT"/>
              </w:rPr>
            </w:pPr>
            <w:r w:rsidRPr="00A1194E">
              <w:rPr>
                <w:rFonts w:ascii="Calibri" w:eastAsia="Times New Roman" w:hAnsi="Calibri" w:cs="Times New Roman"/>
                <w:lang w:val="de-DE" w:eastAsia="de-AT"/>
              </w:rPr>
              <w:t> </w:t>
            </w:r>
          </w:p>
        </w:tc>
      </w:tr>
      <w:tr w:rsidR="00A1194E" w:rsidRPr="00A1194E" w:rsidTr="00A1194E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194E" w:rsidRPr="00A1194E" w:rsidRDefault="00A1194E" w:rsidP="00A119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AT"/>
              </w:rPr>
            </w:pPr>
            <w:r w:rsidRPr="00A1194E">
              <w:rPr>
                <w:rFonts w:ascii="Calibri" w:eastAsia="Times New Roman" w:hAnsi="Calibri" w:cs="Times New Roman"/>
                <w:lang w:val="de-DE" w:eastAsia="de-AT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194E" w:rsidRPr="00A1194E" w:rsidRDefault="00AF423D" w:rsidP="00A119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AT"/>
              </w:rPr>
            </w:pPr>
            <w:hyperlink r:id="rId5" w:tgtFrame="_blank" w:history="1">
              <w:r w:rsidR="00A1194E" w:rsidRPr="00A1194E">
                <w:rPr>
                  <w:rFonts w:ascii="Calibri" w:eastAsia="Times New Roman" w:hAnsi="Calibri" w:cs="Times New Roman"/>
                  <w:color w:val="0000FF"/>
                  <w:u w:val="single"/>
                  <w:lang w:val="de-DE" w:eastAsia="de-AT"/>
                </w:rPr>
                <w:t>Der Kreuzweg</w:t>
              </w:r>
            </w:hyperlink>
            <w:r w:rsidR="00A1194E" w:rsidRPr="00A1194E">
              <w:rPr>
                <w:rFonts w:ascii="Calibri" w:eastAsia="Times New Roman" w:hAnsi="Calibri" w:cs="Times New Roman"/>
                <w:lang w:val="de-DE" w:eastAsia="de-AT"/>
              </w:rPr>
              <w:t> </w:t>
            </w:r>
          </w:p>
          <w:p w:rsidR="00A1194E" w:rsidRPr="00A1194E" w:rsidRDefault="00A1194E" w:rsidP="00A119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AT"/>
              </w:rPr>
            </w:pPr>
            <w:r w:rsidRPr="00A1194E">
              <w:rPr>
                <w:rFonts w:ascii="Calibri" w:eastAsia="Times New Roman" w:hAnsi="Calibri" w:cs="Times New Roman"/>
                <w:lang w:val="de-DE" w:eastAsia="de-AT"/>
              </w:rPr>
              <w:t> </w:t>
            </w:r>
          </w:p>
          <w:p w:rsidR="00595CC5" w:rsidRDefault="00595CC5" w:rsidP="00A119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595CC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https://</w:t>
            </w:r>
            <w:proofErr w:type="spellStart"/>
            <w:r w:rsidRPr="00595CC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youtu.be</w:t>
            </w:r>
            <w:proofErr w:type="spellEnd"/>
            <w:r w:rsidRPr="00595CC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/</w:t>
            </w:r>
            <w:proofErr w:type="spellStart"/>
            <w:r w:rsidRPr="00595CC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jf8o_nU9NzA</w:t>
            </w:r>
            <w:proofErr w:type="spellEnd"/>
            <w:r w:rsidRPr="00595CC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</w:p>
          <w:p w:rsidR="00A1194E" w:rsidRPr="00A1194E" w:rsidRDefault="00A1194E" w:rsidP="00A119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AT"/>
              </w:rPr>
            </w:pPr>
            <w:r w:rsidRPr="00A1194E">
              <w:rPr>
                <w:rFonts w:ascii="Segoe UI" w:eastAsia="Times New Roman" w:hAnsi="Segoe UI" w:cs="Segoe UI"/>
                <w:color w:val="333333"/>
                <w:sz w:val="21"/>
                <w:szCs w:val="21"/>
                <w:lang w:val="de-DE" w:eastAsia="de-AT"/>
              </w:rPr>
              <w:lastRenderedPageBreak/>
              <w:t>Der Kreuzweg - erklärt anhand der Kreuzwegstationen der Pfarrkirche Maria Geburt Enzersfeld</w:t>
            </w:r>
            <w:r w:rsidRPr="00A1194E">
              <w:rPr>
                <w:rFonts w:ascii="Segoe UI" w:eastAsia="Times New Roman" w:hAnsi="Segoe UI" w:cs="Segoe UI"/>
                <w:sz w:val="21"/>
                <w:szCs w:val="21"/>
                <w:lang w:val="de-DE" w:eastAsia="de-AT"/>
              </w:rPr>
              <w:t> </w:t>
            </w:r>
          </w:p>
          <w:p w:rsidR="00A1194E" w:rsidRPr="00A1194E" w:rsidRDefault="00A1194E" w:rsidP="00A119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AT"/>
              </w:rPr>
            </w:pPr>
            <w:r w:rsidRPr="00A1194E">
              <w:rPr>
                <w:rFonts w:ascii="Calibri" w:eastAsia="Times New Roman" w:hAnsi="Calibri" w:cs="Times New Roman"/>
                <w:lang w:val="de-DE" w:eastAsia="de-AT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194E" w:rsidRPr="00A1194E" w:rsidRDefault="00A1194E" w:rsidP="00A119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AT"/>
              </w:rPr>
            </w:pPr>
            <w:r w:rsidRPr="00A1194E">
              <w:rPr>
                <w:rFonts w:ascii="Calibri" w:eastAsia="Times New Roman" w:hAnsi="Calibri" w:cs="Times New Roman"/>
                <w:lang w:val="de-DE" w:eastAsia="de-AT"/>
              </w:rPr>
              <w:lastRenderedPageBreak/>
              <w:t> </w:t>
            </w:r>
          </w:p>
        </w:tc>
      </w:tr>
      <w:tr w:rsidR="00A1194E" w:rsidRPr="00A1194E" w:rsidTr="00A1194E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194E" w:rsidRPr="00A1194E" w:rsidRDefault="00A1194E" w:rsidP="00A119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AT"/>
              </w:rPr>
            </w:pPr>
            <w:r w:rsidRPr="00A1194E">
              <w:rPr>
                <w:rFonts w:ascii="Calibri" w:eastAsia="Times New Roman" w:hAnsi="Calibri" w:cs="Times New Roman"/>
                <w:lang w:val="de-DE" w:eastAsia="de-AT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194E" w:rsidRPr="00A1194E" w:rsidRDefault="00A1194E" w:rsidP="00A119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AT"/>
              </w:rPr>
            </w:pPr>
            <w:r w:rsidRPr="00A1194E">
              <w:rPr>
                <w:rFonts w:ascii="Segoe UI" w:eastAsia="Times New Roman" w:hAnsi="Segoe UI" w:cs="Segoe UI"/>
                <w:b/>
                <w:bCs/>
                <w:color w:val="333333"/>
                <w:sz w:val="25"/>
                <w:szCs w:val="25"/>
                <w:lang w:val="de-DE" w:eastAsia="de-AT"/>
              </w:rPr>
              <w:t>Die vierzehn Kreuzwegstationen</w:t>
            </w:r>
            <w:r w:rsidRPr="00A1194E">
              <w:rPr>
                <w:rFonts w:ascii="Segoe UI" w:eastAsia="Times New Roman" w:hAnsi="Segoe UI" w:cs="Segoe UI"/>
                <w:sz w:val="25"/>
                <w:szCs w:val="25"/>
                <w:lang w:val="de-DE" w:eastAsia="de-AT"/>
              </w:rPr>
              <w:t> </w:t>
            </w:r>
          </w:p>
          <w:p w:rsidR="00A1194E" w:rsidRPr="00A1194E" w:rsidRDefault="00A1194E" w:rsidP="00A119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AT"/>
              </w:rPr>
            </w:pPr>
            <w:r w:rsidRPr="00A1194E">
              <w:rPr>
                <w:rFonts w:ascii="Segoe UI" w:eastAsia="Times New Roman" w:hAnsi="Segoe UI" w:cs="Segoe UI"/>
                <w:color w:val="333333"/>
                <w:sz w:val="25"/>
                <w:szCs w:val="25"/>
                <w:lang w:val="de-DE" w:eastAsia="de-AT"/>
              </w:rPr>
              <w:t>1    Jesus wird zum Tode verurteilt     </w:t>
            </w:r>
            <w:r w:rsidRPr="00A1194E">
              <w:rPr>
                <w:rFonts w:ascii="Segoe UI" w:eastAsia="Times New Roman" w:hAnsi="Segoe UI" w:cs="Segoe UI"/>
                <w:sz w:val="25"/>
                <w:szCs w:val="25"/>
                <w:lang w:val="de-DE" w:eastAsia="de-AT"/>
              </w:rPr>
              <w:t> </w:t>
            </w:r>
            <w:r w:rsidRPr="00A1194E">
              <w:rPr>
                <w:rFonts w:ascii="Segoe UI" w:eastAsia="Times New Roman" w:hAnsi="Segoe UI" w:cs="Segoe UI"/>
                <w:sz w:val="25"/>
                <w:szCs w:val="25"/>
                <w:lang w:val="de-DE" w:eastAsia="de-AT"/>
              </w:rPr>
              <w:br/>
            </w:r>
            <w:r w:rsidRPr="00A1194E">
              <w:rPr>
                <w:rFonts w:ascii="Segoe UI" w:eastAsia="Times New Roman" w:hAnsi="Segoe UI" w:cs="Segoe UI"/>
                <w:color w:val="333333"/>
                <w:sz w:val="25"/>
                <w:szCs w:val="25"/>
                <w:lang w:val="de-DE" w:eastAsia="de-AT"/>
              </w:rPr>
              <w:t>2    Jesus nimmt das Kreuz auf seine Schultern </w:t>
            </w:r>
            <w:r w:rsidRPr="00A1194E">
              <w:rPr>
                <w:rFonts w:ascii="Segoe UI" w:eastAsia="Times New Roman" w:hAnsi="Segoe UI" w:cs="Segoe UI"/>
                <w:sz w:val="25"/>
                <w:szCs w:val="25"/>
                <w:lang w:val="de-DE" w:eastAsia="de-AT"/>
              </w:rPr>
              <w:t> </w:t>
            </w:r>
            <w:r w:rsidRPr="00A1194E">
              <w:rPr>
                <w:rFonts w:ascii="Segoe UI" w:eastAsia="Times New Roman" w:hAnsi="Segoe UI" w:cs="Segoe UI"/>
                <w:sz w:val="25"/>
                <w:szCs w:val="25"/>
                <w:lang w:val="de-DE" w:eastAsia="de-AT"/>
              </w:rPr>
              <w:br/>
            </w:r>
            <w:r w:rsidRPr="00A1194E">
              <w:rPr>
                <w:rFonts w:ascii="Segoe UI" w:eastAsia="Times New Roman" w:hAnsi="Segoe UI" w:cs="Segoe UI"/>
                <w:color w:val="333333"/>
                <w:sz w:val="25"/>
                <w:szCs w:val="25"/>
                <w:lang w:val="de-DE" w:eastAsia="de-AT"/>
              </w:rPr>
              <w:t>3    Jesus fällt zum ersten Mal unter dem Kreuz</w:t>
            </w:r>
            <w:r w:rsidRPr="00A1194E">
              <w:rPr>
                <w:rFonts w:ascii="Segoe UI" w:eastAsia="Times New Roman" w:hAnsi="Segoe UI" w:cs="Segoe UI"/>
                <w:sz w:val="25"/>
                <w:szCs w:val="25"/>
                <w:lang w:val="de-DE" w:eastAsia="de-AT"/>
              </w:rPr>
              <w:t> </w:t>
            </w:r>
            <w:r w:rsidRPr="00A1194E">
              <w:rPr>
                <w:rFonts w:ascii="Segoe UI" w:eastAsia="Times New Roman" w:hAnsi="Segoe UI" w:cs="Segoe UI"/>
                <w:sz w:val="25"/>
                <w:szCs w:val="25"/>
                <w:lang w:val="de-DE" w:eastAsia="de-AT"/>
              </w:rPr>
              <w:br/>
            </w:r>
            <w:r w:rsidRPr="00A1194E">
              <w:rPr>
                <w:rFonts w:ascii="Segoe UI" w:eastAsia="Times New Roman" w:hAnsi="Segoe UI" w:cs="Segoe UI"/>
                <w:color w:val="333333"/>
                <w:sz w:val="25"/>
                <w:szCs w:val="25"/>
                <w:lang w:val="de-DE" w:eastAsia="de-AT"/>
              </w:rPr>
              <w:t>4    Jesus begegnet seiner Mutter</w:t>
            </w:r>
            <w:r w:rsidRPr="00A1194E">
              <w:rPr>
                <w:rFonts w:ascii="Segoe UI" w:eastAsia="Times New Roman" w:hAnsi="Segoe UI" w:cs="Segoe UI"/>
                <w:sz w:val="25"/>
                <w:szCs w:val="25"/>
                <w:lang w:val="de-DE" w:eastAsia="de-AT"/>
              </w:rPr>
              <w:t> </w:t>
            </w:r>
            <w:r w:rsidRPr="00A1194E">
              <w:rPr>
                <w:rFonts w:ascii="Segoe UI" w:eastAsia="Times New Roman" w:hAnsi="Segoe UI" w:cs="Segoe UI"/>
                <w:sz w:val="25"/>
                <w:szCs w:val="25"/>
                <w:lang w:val="de-DE" w:eastAsia="de-AT"/>
              </w:rPr>
              <w:br/>
            </w:r>
            <w:r w:rsidRPr="00A1194E">
              <w:rPr>
                <w:rFonts w:ascii="Segoe UI" w:eastAsia="Times New Roman" w:hAnsi="Segoe UI" w:cs="Segoe UI"/>
                <w:color w:val="333333"/>
                <w:sz w:val="25"/>
                <w:szCs w:val="25"/>
                <w:lang w:val="de-DE" w:eastAsia="de-AT"/>
              </w:rPr>
              <w:t>5    Simon von </w:t>
            </w:r>
            <w:proofErr w:type="spellStart"/>
            <w:r w:rsidRPr="00A1194E">
              <w:rPr>
                <w:rFonts w:ascii="Segoe UI" w:eastAsia="Times New Roman" w:hAnsi="Segoe UI" w:cs="Segoe UI"/>
                <w:color w:val="333333"/>
                <w:sz w:val="25"/>
                <w:szCs w:val="25"/>
                <w:lang w:val="de-DE" w:eastAsia="de-AT"/>
              </w:rPr>
              <w:t>Cyrene</w:t>
            </w:r>
            <w:proofErr w:type="spellEnd"/>
            <w:r w:rsidRPr="00A1194E">
              <w:rPr>
                <w:rFonts w:ascii="Segoe UI" w:eastAsia="Times New Roman" w:hAnsi="Segoe UI" w:cs="Segoe UI"/>
                <w:color w:val="333333"/>
                <w:sz w:val="25"/>
                <w:szCs w:val="25"/>
                <w:lang w:val="de-DE" w:eastAsia="de-AT"/>
              </w:rPr>
              <w:t> hilft Jesus das Kreuz tragen </w:t>
            </w:r>
            <w:r w:rsidRPr="00A1194E">
              <w:rPr>
                <w:rFonts w:ascii="Segoe UI" w:eastAsia="Times New Roman" w:hAnsi="Segoe UI" w:cs="Segoe UI"/>
                <w:sz w:val="25"/>
                <w:szCs w:val="25"/>
                <w:lang w:val="de-DE" w:eastAsia="de-AT"/>
              </w:rPr>
              <w:t> </w:t>
            </w:r>
            <w:r w:rsidRPr="00A1194E">
              <w:rPr>
                <w:rFonts w:ascii="Segoe UI" w:eastAsia="Times New Roman" w:hAnsi="Segoe UI" w:cs="Segoe UI"/>
                <w:sz w:val="25"/>
                <w:szCs w:val="25"/>
                <w:lang w:val="de-DE" w:eastAsia="de-AT"/>
              </w:rPr>
              <w:br/>
            </w:r>
            <w:r w:rsidRPr="00A1194E">
              <w:rPr>
                <w:rFonts w:ascii="Segoe UI" w:eastAsia="Times New Roman" w:hAnsi="Segoe UI" w:cs="Segoe UI"/>
                <w:color w:val="333333"/>
                <w:sz w:val="25"/>
                <w:szCs w:val="25"/>
                <w:lang w:val="de-DE" w:eastAsia="de-AT"/>
              </w:rPr>
              <w:t>6    Veronika reicht Jesus das Schweißtuch</w:t>
            </w:r>
            <w:r w:rsidRPr="00A1194E">
              <w:rPr>
                <w:rFonts w:ascii="Segoe UI" w:eastAsia="Times New Roman" w:hAnsi="Segoe UI" w:cs="Segoe UI"/>
                <w:sz w:val="25"/>
                <w:szCs w:val="25"/>
                <w:lang w:val="de-DE" w:eastAsia="de-AT"/>
              </w:rPr>
              <w:t> </w:t>
            </w:r>
            <w:r w:rsidRPr="00A1194E">
              <w:rPr>
                <w:rFonts w:ascii="Segoe UI" w:eastAsia="Times New Roman" w:hAnsi="Segoe UI" w:cs="Segoe UI"/>
                <w:sz w:val="25"/>
                <w:szCs w:val="25"/>
                <w:lang w:val="de-DE" w:eastAsia="de-AT"/>
              </w:rPr>
              <w:br/>
            </w:r>
            <w:r w:rsidRPr="00A1194E">
              <w:rPr>
                <w:rFonts w:ascii="Segoe UI" w:eastAsia="Times New Roman" w:hAnsi="Segoe UI" w:cs="Segoe UI"/>
                <w:color w:val="333333"/>
                <w:sz w:val="25"/>
                <w:szCs w:val="25"/>
                <w:lang w:val="de-DE" w:eastAsia="de-AT"/>
              </w:rPr>
              <w:t>7    Jesus fällt zum zweiten Mal unter dem Kreuz</w:t>
            </w:r>
            <w:r w:rsidRPr="00A1194E">
              <w:rPr>
                <w:rFonts w:ascii="Segoe UI" w:eastAsia="Times New Roman" w:hAnsi="Segoe UI" w:cs="Segoe UI"/>
                <w:sz w:val="25"/>
                <w:szCs w:val="25"/>
                <w:lang w:val="de-DE" w:eastAsia="de-AT"/>
              </w:rPr>
              <w:t> </w:t>
            </w:r>
            <w:r w:rsidRPr="00A1194E">
              <w:rPr>
                <w:rFonts w:ascii="Segoe UI" w:eastAsia="Times New Roman" w:hAnsi="Segoe UI" w:cs="Segoe UI"/>
                <w:sz w:val="25"/>
                <w:szCs w:val="25"/>
                <w:lang w:val="de-DE" w:eastAsia="de-AT"/>
              </w:rPr>
              <w:br/>
            </w:r>
            <w:r w:rsidRPr="00A1194E">
              <w:rPr>
                <w:rFonts w:ascii="Segoe UI" w:eastAsia="Times New Roman" w:hAnsi="Segoe UI" w:cs="Segoe UI"/>
                <w:color w:val="333333"/>
                <w:sz w:val="25"/>
                <w:szCs w:val="25"/>
                <w:lang w:val="de-DE" w:eastAsia="de-AT"/>
              </w:rPr>
              <w:t>8    Jesus begegnet den weinenden Frauen</w:t>
            </w:r>
            <w:r w:rsidRPr="00A1194E">
              <w:rPr>
                <w:rFonts w:ascii="Segoe UI" w:eastAsia="Times New Roman" w:hAnsi="Segoe UI" w:cs="Segoe UI"/>
                <w:sz w:val="25"/>
                <w:szCs w:val="25"/>
                <w:lang w:val="de-DE" w:eastAsia="de-AT"/>
              </w:rPr>
              <w:t> </w:t>
            </w:r>
            <w:r w:rsidRPr="00A1194E">
              <w:rPr>
                <w:rFonts w:ascii="Segoe UI" w:eastAsia="Times New Roman" w:hAnsi="Segoe UI" w:cs="Segoe UI"/>
                <w:sz w:val="25"/>
                <w:szCs w:val="25"/>
                <w:lang w:val="de-DE" w:eastAsia="de-AT"/>
              </w:rPr>
              <w:br/>
            </w:r>
            <w:r w:rsidRPr="00A1194E">
              <w:rPr>
                <w:rFonts w:ascii="Segoe UI" w:eastAsia="Times New Roman" w:hAnsi="Segoe UI" w:cs="Segoe UI"/>
                <w:color w:val="333333"/>
                <w:sz w:val="25"/>
                <w:szCs w:val="25"/>
                <w:lang w:val="de-DE" w:eastAsia="de-AT"/>
              </w:rPr>
              <w:t>9    Jesus fällt zum dritten Mal unter dem Kreuz</w:t>
            </w:r>
            <w:r w:rsidRPr="00A1194E">
              <w:rPr>
                <w:rFonts w:ascii="Segoe UI" w:eastAsia="Times New Roman" w:hAnsi="Segoe UI" w:cs="Segoe UI"/>
                <w:sz w:val="25"/>
                <w:szCs w:val="25"/>
                <w:lang w:val="de-DE" w:eastAsia="de-AT"/>
              </w:rPr>
              <w:t> </w:t>
            </w:r>
            <w:r w:rsidRPr="00A1194E">
              <w:rPr>
                <w:rFonts w:ascii="Segoe UI" w:eastAsia="Times New Roman" w:hAnsi="Segoe UI" w:cs="Segoe UI"/>
                <w:sz w:val="25"/>
                <w:szCs w:val="25"/>
                <w:lang w:val="de-DE" w:eastAsia="de-AT"/>
              </w:rPr>
              <w:br/>
            </w:r>
            <w:r w:rsidRPr="00A1194E">
              <w:rPr>
                <w:rFonts w:ascii="Segoe UI" w:eastAsia="Times New Roman" w:hAnsi="Segoe UI" w:cs="Segoe UI"/>
                <w:color w:val="333333"/>
                <w:sz w:val="25"/>
                <w:szCs w:val="25"/>
                <w:lang w:val="de-DE" w:eastAsia="de-AT"/>
              </w:rPr>
              <w:t>10    Jesus wird seiner Kleider beraubt</w:t>
            </w:r>
            <w:r w:rsidRPr="00A1194E">
              <w:rPr>
                <w:rFonts w:ascii="Segoe UI" w:eastAsia="Times New Roman" w:hAnsi="Segoe UI" w:cs="Segoe UI"/>
                <w:sz w:val="25"/>
                <w:szCs w:val="25"/>
                <w:lang w:val="de-DE" w:eastAsia="de-AT"/>
              </w:rPr>
              <w:t> </w:t>
            </w:r>
            <w:r w:rsidRPr="00A1194E">
              <w:rPr>
                <w:rFonts w:ascii="Segoe UI" w:eastAsia="Times New Roman" w:hAnsi="Segoe UI" w:cs="Segoe UI"/>
                <w:sz w:val="25"/>
                <w:szCs w:val="25"/>
                <w:lang w:val="de-DE" w:eastAsia="de-AT"/>
              </w:rPr>
              <w:br/>
            </w:r>
            <w:r w:rsidRPr="00A1194E">
              <w:rPr>
                <w:rFonts w:ascii="Segoe UI" w:eastAsia="Times New Roman" w:hAnsi="Segoe UI" w:cs="Segoe UI"/>
                <w:color w:val="333333"/>
                <w:sz w:val="25"/>
                <w:szCs w:val="25"/>
                <w:lang w:val="de-DE" w:eastAsia="de-AT"/>
              </w:rPr>
              <w:t>11    Jesus wird ans Kreuz genagelt   </w:t>
            </w:r>
            <w:r w:rsidRPr="00A1194E">
              <w:rPr>
                <w:rFonts w:ascii="Segoe UI" w:eastAsia="Times New Roman" w:hAnsi="Segoe UI" w:cs="Segoe UI"/>
                <w:sz w:val="25"/>
                <w:szCs w:val="25"/>
                <w:lang w:val="de-DE" w:eastAsia="de-AT"/>
              </w:rPr>
              <w:t> </w:t>
            </w:r>
            <w:r w:rsidRPr="00A1194E">
              <w:rPr>
                <w:rFonts w:ascii="Segoe UI" w:eastAsia="Times New Roman" w:hAnsi="Segoe UI" w:cs="Segoe UI"/>
                <w:sz w:val="25"/>
                <w:szCs w:val="25"/>
                <w:lang w:val="de-DE" w:eastAsia="de-AT"/>
              </w:rPr>
              <w:br/>
            </w:r>
            <w:r w:rsidRPr="00A1194E">
              <w:rPr>
                <w:rFonts w:ascii="Segoe UI" w:eastAsia="Times New Roman" w:hAnsi="Segoe UI" w:cs="Segoe UI"/>
                <w:color w:val="333333"/>
                <w:sz w:val="25"/>
                <w:szCs w:val="25"/>
                <w:lang w:val="de-DE" w:eastAsia="de-AT"/>
              </w:rPr>
              <w:t>12    Jesus stirbt am Kreuz  </w:t>
            </w:r>
            <w:r w:rsidRPr="00A1194E">
              <w:rPr>
                <w:rFonts w:ascii="Segoe UI" w:eastAsia="Times New Roman" w:hAnsi="Segoe UI" w:cs="Segoe UI"/>
                <w:sz w:val="25"/>
                <w:szCs w:val="25"/>
                <w:lang w:val="de-DE" w:eastAsia="de-AT"/>
              </w:rPr>
              <w:t> </w:t>
            </w:r>
            <w:r w:rsidRPr="00A1194E">
              <w:rPr>
                <w:rFonts w:ascii="Segoe UI" w:eastAsia="Times New Roman" w:hAnsi="Segoe UI" w:cs="Segoe UI"/>
                <w:sz w:val="25"/>
                <w:szCs w:val="25"/>
                <w:lang w:val="de-DE" w:eastAsia="de-AT"/>
              </w:rPr>
              <w:br/>
            </w:r>
            <w:r w:rsidRPr="00A1194E">
              <w:rPr>
                <w:rFonts w:ascii="Segoe UI" w:eastAsia="Times New Roman" w:hAnsi="Segoe UI" w:cs="Segoe UI"/>
                <w:color w:val="333333"/>
                <w:sz w:val="25"/>
                <w:szCs w:val="25"/>
                <w:lang w:val="de-DE" w:eastAsia="de-AT"/>
              </w:rPr>
              <w:t>13    Jesus wird vom Kreuz abgenommen und in den Schoß seiner Mutter gelegt   </w:t>
            </w:r>
            <w:r w:rsidRPr="00A1194E">
              <w:rPr>
                <w:rFonts w:ascii="Segoe UI" w:eastAsia="Times New Roman" w:hAnsi="Segoe UI" w:cs="Segoe UI"/>
                <w:sz w:val="25"/>
                <w:szCs w:val="25"/>
                <w:lang w:val="de-DE" w:eastAsia="de-AT"/>
              </w:rPr>
              <w:t> </w:t>
            </w:r>
            <w:r w:rsidRPr="00A1194E">
              <w:rPr>
                <w:rFonts w:ascii="Segoe UI" w:eastAsia="Times New Roman" w:hAnsi="Segoe UI" w:cs="Segoe UI"/>
                <w:sz w:val="25"/>
                <w:szCs w:val="25"/>
                <w:lang w:val="de-DE" w:eastAsia="de-AT"/>
              </w:rPr>
              <w:br/>
            </w:r>
            <w:r w:rsidRPr="00A1194E">
              <w:rPr>
                <w:rFonts w:ascii="Segoe UI" w:eastAsia="Times New Roman" w:hAnsi="Segoe UI" w:cs="Segoe UI"/>
                <w:color w:val="333333"/>
                <w:sz w:val="25"/>
                <w:szCs w:val="25"/>
                <w:lang w:val="de-DE" w:eastAsia="de-AT"/>
              </w:rPr>
              <w:t>14    Der heilige Leichnam Jesu wird in das Grab gelegt</w:t>
            </w:r>
            <w:r w:rsidRPr="00A1194E">
              <w:rPr>
                <w:rFonts w:ascii="Segoe UI" w:eastAsia="Times New Roman" w:hAnsi="Segoe UI" w:cs="Segoe UI"/>
                <w:sz w:val="25"/>
                <w:szCs w:val="25"/>
                <w:lang w:val="de-DE" w:eastAsia="de-AT"/>
              </w:rPr>
              <w:t> </w:t>
            </w:r>
          </w:p>
          <w:p w:rsidR="00A1194E" w:rsidRPr="00A1194E" w:rsidRDefault="00A1194E" w:rsidP="00A119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AT"/>
              </w:rPr>
            </w:pPr>
            <w:r w:rsidRPr="00A1194E">
              <w:rPr>
                <w:rFonts w:ascii="Segoe UI" w:eastAsia="Times New Roman" w:hAnsi="Segoe UI" w:cs="Segoe UI"/>
                <w:color w:val="333333"/>
                <w:sz w:val="25"/>
                <w:szCs w:val="25"/>
                <w:lang w:val="de-DE" w:eastAsia="de-AT"/>
              </w:rPr>
              <w:t>An manchen Orten wird noch eine Station hinzugefügt:</w:t>
            </w:r>
            <w:r w:rsidRPr="00A1194E">
              <w:rPr>
                <w:rFonts w:ascii="Segoe UI" w:eastAsia="Times New Roman" w:hAnsi="Segoe UI" w:cs="Segoe UI"/>
                <w:sz w:val="25"/>
                <w:szCs w:val="25"/>
                <w:lang w:val="de-DE" w:eastAsia="de-AT"/>
              </w:rPr>
              <w:t> </w:t>
            </w:r>
          </w:p>
          <w:p w:rsidR="00A1194E" w:rsidRPr="00A1194E" w:rsidRDefault="00A1194E" w:rsidP="00A119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AT"/>
              </w:rPr>
            </w:pPr>
            <w:r w:rsidRPr="00A1194E">
              <w:rPr>
                <w:rFonts w:ascii="Segoe UI" w:eastAsia="Times New Roman" w:hAnsi="Segoe UI" w:cs="Segoe UI"/>
                <w:color w:val="333333"/>
                <w:sz w:val="25"/>
                <w:szCs w:val="25"/>
                <w:lang w:val="de-DE" w:eastAsia="de-AT"/>
              </w:rPr>
              <w:t>15 Die heilige Helena mit dem </w:t>
            </w:r>
            <w:proofErr w:type="spellStart"/>
            <w:r w:rsidRPr="00A1194E">
              <w:rPr>
                <w:rFonts w:ascii="Segoe UI" w:eastAsia="Times New Roman" w:hAnsi="Segoe UI" w:cs="Segoe UI"/>
                <w:color w:val="333333"/>
                <w:sz w:val="25"/>
                <w:szCs w:val="25"/>
                <w:lang w:val="de-DE" w:eastAsia="de-AT"/>
              </w:rPr>
              <w:t>heiligen</w:t>
            </w:r>
            <w:proofErr w:type="spellEnd"/>
            <w:r w:rsidRPr="00A1194E">
              <w:rPr>
                <w:rFonts w:ascii="Segoe UI" w:eastAsia="Times New Roman" w:hAnsi="Segoe UI" w:cs="Segoe UI"/>
                <w:color w:val="333333"/>
                <w:sz w:val="25"/>
                <w:szCs w:val="25"/>
                <w:lang w:val="de-DE" w:eastAsia="de-AT"/>
              </w:rPr>
              <w:t> Kreuz </w:t>
            </w:r>
            <w:r w:rsidRPr="00A1194E">
              <w:rPr>
                <w:rFonts w:ascii="Segoe UI" w:eastAsia="Times New Roman" w:hAnsi="Segoe UI" w:cs="Segoe UI"/>
                <w:i/>
                <w:iCs/>
                <w:color w:val="333333"/>
                <w:sz w:val="25"/>
                <w:szCs w:val="25"/>
                <w:lang w:val="de-DE" w:eastAsia="de-AT"/>
              </w:rPr>
              <w:t>oder </w:t>
            </w:r>
            <w:r w:rsidRPr="00A1194E">
              <w:rPr>
                <w:rFonts w:ascii="Segoe UI" w:eastAsia="Times New Roman" w:hAnsi="Segoe UI" w:cs="Segoe UI"/>
                <w:color w:val="333333"/>
                <w:sz w:val="25"/>
                <w:szCs w:val="25"/>
                <w:lang w:val="de-DE" w:eastAsia="de-AT"/>
              </w:rPr>
              <w:t>Auferstehung Jesu Christi </w:t>
            </w:r>
            <w:r w:rsidRPr="00A1194E">
              <w:rPr>
                <w:rFonts w:ascii="Segoe UI" w:eastAsia="Times New Roman" w:hAnsi="Segoe UI" w:cs="Segoe UI"/>
                <w:i/>
                <w:iCs/>
                <w:color w:val="333333"/>
                <w:sz w:val="25"/>
                <w:szCs w:val="25"/>
                <w:lang w:val="de-DE" w:eastAsia="de-AT"/>
              </w:rPr>
              <w:t>oder </w:t>
            </w:r>
            <w:proofErr w:type="spellStart"/>
            <w:r w:rsidRPr="00A1194E">
              <w:rPr>
                <w:rFonts w:ascii="Segoe UI" w:eastAsia="Times New Roman" w:hAnsi="Segoe UI" w:cs="Segoe UI"/>
                <w:color w:val="333333"/>
                <w:sz w:val="25"/>
                <w:szCs w:val="25"/>
                <w:lang w:val="de-DE" w:eastAsia="de-AT"/>
              </w:rPr>
              <w:t>Emmausjünger</w:t>
            </w:r>
            <w:proofErr w:type="spellEnd"/>
            <w:r w:rsidRPr="00A1194E">
              <w:rPr>
                <w:rFonts w:ascii="Segoe UI" w:eastAsia="Times New Roman" w:hAnsi="Segoe UI" w:cs="Segoe UI"/>
                <w:sz w:val="25"/>
                <w:szCs w:val="25"/>
                <w:lang w:val="de-DE" w:eastAsia="de-AT"/>
              </w:rPr>
              <w:t> </w:t>
            </w:r>
          </w:p>
          <w:p w:rsidR="00A1194E" w:rsidRPr="00A1194E" w:rsidRDefault="00A1194E" w:rsidP="00A119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AT"/>
              </w:rPr>
            </w:pPr>
            <w:r w:rsidRPr="00A1194E">
              <w:rPr>
                <w:rFonts w:ascii="Calibri" w:eastAsia="Times New Roman" w:hAnsi="Calibri" w:cs="Times New Roman"/>
                <w:lang w:val="de-DE" w:eastAsia="de-AT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194E" w:rsidRPr="00A1194E" w:rsidRDefault="00A1194E" w:rsidP="00A119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AT"/>
              </w:rPr>
            </w:pPr>
            <w:r w:rsidRPr="00A1194E">
              <w:rPr>
                <w:rFonts w:ascii="Calibri" w:eastAsia="Times New Roman" w:hAnsi="Calibri" w:cs="Times New Roman"/>
                <w:lang w:val="de-DE" w:eastAsia="de-AT"/>
              </w:rPr>
              <w:t> </w:t>
            </w:r>
          </w:p>
        </w:tc>
      </w:tr>
      <w:tr w:rsidR="00A1194E" w:rsidRPr="00A1194E" w:rsidTr="00A1194E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194E" w:rsidRPr="00A1194E" w:rsidRDefault="00A1194E" w:rsidP="00A119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AT"/>
              </w:rPr>
            </w:pPr>
            <w:r w:rsidRPr="00A1194E">
              <w:rPr>
                <w:rFonts w:ascii="Calibri" w:eastAsia="Times New Roman" w:hAnsi="Calibri" w:cs="Times New Roman"/>
                <w:lang w:val="de-DE" w:eastAsia="de-AT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194E" w:rsidRPr="00A1194E" w:rsidRDefault="00A1194E" w:rsidP="00A119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AT"/>
              </w:rPr>
            </w:pPr>
            <w:r w:rsidRPr="00A1194E">
              <w:rPr>
                <w:rFonts w:ascii="Calibri" w:eastAsia="Times New Roman" w:hAnsi="Calibri" w:cs="Times New Roman"/>
                <w:lang w:val="de-DE" w:eastAsia="de-AT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194E" w:rsidRPr="00A1194E" w:rsidRDefault="00A1194E" w:rsidP="00A119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AT"/>
              </w:rPr>
            </w:pPr>
            <w:r w:rsidRPr="00A1194E">
              <w:rPr>
                <w:rFonts w:ascii="Calibri" w:eastAsia="Times New Roman" w:hAnsi="Calibri" w:cs="Times New Roman"/>
                <w:lang w:val="de-DE" w:eastAsia="de-AT"/>
              </w:rPr>
              <w:t> </w:t>
            </w:r>
          </w:p>
        </w:tc>
      </w:tr>
      <w:tr w:rsidR="00A1194E" w:rsidRPr="00A1194E" w:rsidTr="00A1194E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194E" w:rsidRPr="00A1194E" w:rsidRDefault="00A1194E" w:rsidP="00A119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AT"/>
              </w:rPr>
            </w:pPr>
            <w:r w:rsidRPr="00A1194E">
              <w:rPr>
                <w:rFonts w:ascii="Calibri" w:eastAsia="Times New Roman" w:hAnsi="Calibri" w:cs="Times New Roman"/>
                <w:lang w:val="de-DE" w:eastAsia="de-AT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194E" w:rsidRPr="00A1194E" w:rsidRDefault="00A1194E" w:rsidP="00A119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AT"/>
              </w:rPr>
            </w:pPr>
            <w:r w:rsidRPr="00A1194E">
              <w:rPr>
                <w:rFonts w:ascii="Segoe UI" w:eastAsia="Times New Roman" w:hAnsi="Segoe UI" w:cs="Segoe UI"/>
                <w:b/>
                <w:bCs/>
                <w:color w:val="107C10"/>
                <w:sz w:val="25"/>
                <w:szCs w:val="25"/>
                <w:lang w:val="de-DE" w:eastAsia="de-AT"/>
              </w:rPr>
              <w:t>Aufgabe: Zeichne eine Kreuzwegstation! </w:t>
            </w:r>
            <w:r w:rsidRPr="00A1194E">
              <w:rPr>
                <w:rFonts w:ascii="Segoe UI" w:eastAsia="Times New Roman" w:hAnsi="Segoe UI" w:cs="Segoe UI"/>
                <w:sz w:val="25"/>
                <w:szCs w:val="25"/>
                <w:lang w:val="de-DE" w:eastAsia="de-AT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194E" w:rsidRPr="00A1194E" w:rsidRDefault="00A1194E" w:rsidP="00A119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AT"/>
              </w:rPr>
            </w:pPr>
            <w:r w:rsidRPr="00A1194E">
              <w:rPr>
                <w:rFonts w:ascii="Calibri" w:eastAsia="Times New Roman" w:hAnsi="Calibri" w:cs="Times New Roman"/>
                <w:lang w:val="de-DE" w:eastAsia="de-AT"/>
              </w:rPr>
              <w:t> </w:t>
            </w:r>
          </w:p>
        </w:tc>
      </w:tr>
      <w:tr w:rsidR="00A1194E" w:rsidRPr="00A1194E" w:rsidTr="00A1194E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194E" w:rsidRPr="00A1194E" w:rsidRDefault="00A1194E" w:rsidP="00A119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AT"/>
              </w:rPr>
            </w:pPr>
            <w:r w:rsidRPr="00A1194E">
              <w:rPr>
                <w:rFonts w:ascii="Calibri" w:eastAsia="Times New Roman" w:hAnsi="Calibri" w:cs="Times New Roman"/>
                <w:lang w:val="de-DE" w:eastAsia="de-AT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194E" w:rsidRPr="00A1194E" w:rsidRDefault="00A1194E" w:rsidP="00A119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AT"/>
              </w:rPr>
            </w:pPr>
            <w:r w:rsidRPr="00A1194E">
              <w:rPr>
                <w:rFonts w:ascii="Calibri" w:eastAsia="Times New Roman" w:hAnsi="Calibri" w:cs="Times New Roman"/>
                <w:lang w:val="de-DE" w:eastAsia="de-AT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194E" w:rsidRPr="00A1194E" w:rsidRDefault="00A1194E" w:rsidP="00A119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AT"/>
              </w:rPr>
            </w:pPr>
            <w:r w:rsidRPr="00A1194E">
              <w:rPr>
                <w:rFonts w:ascii="Calibri" w:eastAsia="Times New Roman" w:hAnsi="Calibri" w:cs="Times New Roman"/>
                <w:lang w:val="de-DE" w:eastAsia="de-AT"/>
              </w:rPr>
              <w:t> </w:t>
            </w:r>
          </w:p>
        </w:tc>
      </w:tr>
      <w:tr w:rsidR="00A1194E" w:rsidRPr="00A1194E" w:rsidTr="00A1194E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194E" w:rsidRPr="00A1194E" w:rsidRDefault="00A1194E" w:rsidP="00A119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AT"/>
              </w:rPr>
            </w:pPr>
            <w:r w:rsidRPr="00A1194E">
              <w:rPr>
                <w:rFonts w:ascii="Calibri" w:eastAsia="Times New Roman" w:hAnsi="Calibri" w:cs="Times New Roman"/>
                <w:lang w:val="de-DE" w:eastAsia="de-AT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194E" w:rsidRPr="00A1194E" w:rsidRDefault="00A1194E" w:rsidP="00A119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AT"/>
              </w:rPr>
            </w:pPr>
            <w:r w:rsidRPr="00A1194E">
              <w:rPr>
                <w:rFonts w:ascii="Segoe UI" w:eastAsia="Times New Roman" w:hAnsi="Segoe UI" w:cs="Segoe UI"/>
                <w:sz w:val="25"/>
                <w:szCs w:val="25"/>
                <w:lang w:val="de-DE" w:eastAsia="de-AT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194E" w:rsidRPr="00A1194E" w:rsidRDefault="00A1194E" w:rsidP="00A119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AT"/>
              </w:rPr>
            </w:pPr>
            <w:r w:rsidRPr="00A1194E">
              <w:rPr>
                <w:rFonts w:ascii="Segoe UI" w:eastAsia="Times New Roman" w:hAnsi="Segoe UI" w:cs="Segoe UI"/>
                <w:sz w:val="25"/>
                <w:szCs w:val="25"/>
                <w:lang w:val="de-DE" w:eastAsia="de-AT"/>
              </w:rPr>
              <w:t> </w:t>
            </w:r>
          </w:p>
        </w:tc>
      </w:tr>
      <w:tr w:rsidR="00A1194E" w:rsidRPr="00A1194E" w:rsidTr="00A1194E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194E" w:rsidRPr="00A1194E" w:rsidRDefault="00A1194E" w:rsidP="00A119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AT"/>
              </w:rPr>
            </w:pPr>
            <w:r w:rsidRPr="00A1194E">
              <w:rPr>
                <w:rFonts w:ascii="Segoe UI" w:eastAsia="Times New Roman" w:hAnsi="Segoe UI" w:cs="Segoe UI"/>
                <w:b/>
                <w:bCs/>
                <w:color w:val="333333"/>
                <w:sz w:val="24"/>
                <w:szCs w:val="24"/>
                <w:lang w:val="de-DE" w:eastAsia="de-AT"/>
              </w:rPr>
              <w:t>Bildliche Darstellung</w:t>
            </w:r>
            <w:r w:rsidRPr="00A1194E">
              <w:rPr>
                <w:rFonts w:ascii="Segoe UI" w:eastAsia="Times New Roman" w:hAnsi="Segoe UI" w:cs="Segoe UI"/>
                <w:sz w:val="24"/>
                <w:szCs w:val="24"/>
                <w:lang w:val="de-DE" w:eastAsia="de-AT"/>
              </w:rPr>
              <w:t> </w:t>
            </w:r>
          </w:p>
          <w:p w:rsidR="00A1194E" w:rsidRPr="00A1194E" w:rsidRDefault="00A1194E" w:rsidP="00A119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AT"/>
              </w:rPr>
            </w:pPr>
            <w:r w:rsidRPr="00A1194E">
              <w:rPr>
                <w:rFonts w:ascii="Calibri" w:eastAsia="Times New Roman" w:hAnsi="Calibri" w:cs="Times New Roman"/>
                <w:lang w:val="de-DE" w:eastAsia="de-AT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194E" w:rsidRPr="00A1194E" w:rsidRDefault="00A1194E" w:rsidP="00A119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AT"/>
              </w:rPr>
            </w:pPr>
            <w:r w:rsidRPr="00A1194E">
              <w:rPr>
                <w:rFonts w:ascii="Segoe UI" w:eastAsia="Times New Roman" w:hAnsi="Segoe UI" w:cs="Segoe UI"/>
                <w:color w:val="333333"/>
                <w:sz w:val="25"/>
                <w:szCs w:val="25"/>
                <w:lang w:val="de-DE" w:eastAsia="de-AT"/>
              </w:rPr>
              <w:t>Kreuzwege wurden auf vielerlei Weise dargestellt: als </w:t>
            </w:r>
            <w:r w:rsidRPr="00A1194E">
              <w:rPr>
                <w:rFonts w:ascii="Segoe UI" w:eastAsia="Times New Roman" w:hAnsi="Segoe UI" w:cs="Segoe UI"/>
                <w:b/>
                <w:bCs/>
                <w:color w:val="333333"/>
                <w:sz w:val="25"/>
                <w:szCs w:val="25"/>
                <w:lang w:val="de-DE" w:eastAsia="de-AT"/>
              </w:rPr>
              <w:t>Bilder </w:t>
            </w:r>
            <w:r w:rsidRPr="00A1194E">
              <w:rPr>
                <w:rFonts w:ascii="Segoe UI" w:eastAsia="Times New Roman" w:hAnsi="Segoe UI" w:cs="Segoe UI"/>
                <w:color w:val="333333"/>
                <w:sz w:val="25"/>
                <w:szCs w:val="25"/>
                <w:lang w:val="de-DE" w:eastAsia="de-AT"/>
              </w:rPr>
              <w:t>oder </w:t>
            </w:r>
            <w:proofErr w:type="spellStart"/>
            <w:r w:rsidRPr="00A1194E">
              <w:rPr>
                <w:rFonts w:ascii="Segoe UI" w:eastAsia="Times New Roman" w:hAnsi="Segoe UI" w:cs="Segoe UI"/>
                <w:b/>
                <w:bCs/>
                <w:color w:val="333333"/>
                <w:sz w:val="25"/>
                <w:szCs w:val="25"/>
                <w:lang w:val="de-DE" w:eastAsia="de-AT"/>
              </w:rPr>
              <w:t>Reliefe</w:t>
            </w:r>
            <w:proofErr w:type="spellEnd"/>
            <w:r w:rsidRPr="00A1194E">
              <w:rPr>
                <w:rFonts w:ascii="Segoe UI" w:eastAsia="Times New Roman" w:hAnsi="Segoe UI" w:cs="Segoe UI"/>
                <w:b/>
                <w:bCs/>
                <w:color w:val="333333"/>
                <w:sz w:val="25"/>
                <w:szCs w:val="25"/>
                <w:lang w:val="de-DE" w:eastAsia="de-AT"/>
              </w:rPr>
              <w:t> </w:t>
            </w:r>
            <w:r w:rsidRPr="00A1194E">
              <w:rPr>
                <w:rFonts w:ascii="Segoe UI" w:eastAsia="Times New Roman" w:hAnsi="Segoe UI" w:cs="Segoe UI"/>
                <w:color w:val="333333"/>
                <w:sz w:val="25"/>
                <w:szCs w:val="25"/>
                <w:lang w:val="de-DE" w:eastAsia="de-AT"/>
              </w:rPr>
              <w:t>an der inneren Kirchenwand rund um die Sitzbänke und als </w:t>
            </w:r>
            <w:r w:rsidRPr="00A1194E">
              <w:rPr>
                <w:rFonts w:ascii="Segoe UI" w:eastAsia="Times New Roman" w:hAnsi="Segoe UI" w:cs="Segoe UI"/>
                <w:b/>
                <w:bCs/>
                <w:color w:val="333333"/>
                <w:sz w:val="25"/>
                <w:szCs w:val="25"/>
                <w:lang w:val="de-DE" w:eastAsia="de-AT"/>
              </w:rPr>
              <w:t>Stationen </w:t>
            </w:r>
            <w:r w:rsidRPr="00A1194E">
              <w:rPr>
                <w:rFonts w:ascii="Segoe UI" w:eastAsia="Times New Roman" w:hAnsi="Segoe UI" w:cs="Segoe UI"/>
                <w:color w:val="333333"/>
                <w:sz w:val="25"/>
                <w:szCs w:val="25"/>
                <w:lang w:val="de-DE" w:eastAsia="de-AT"/>
              </w:rPr>
              <w:t>in der freien Natur. Als letzte Station wird oft die Kreuzigung auf einem </w:t>
            </w:r>
            <w:r w:rsidRPr="00A1194E">
              <w:rPr>
                <w:rFonts w:ascii="Segoe UI" w:eastAsia="Times New Roman" w:hAnsi="Segoe UI" w:cs="Segoe UI"/>
                <w:b/>
                <w:bCs/>
                <w:color w:val="333333"/>
                <w:sz w:val="25"/>
                <w:szCs w:val="25"/>
                <w:lang w:val="de-DE" w:eastAsia="de-AT"/>
              </w:rPr>
              <w:t>Kalvarienberg </w:t>
            </w:r>
            <w:r w:rsidRPr="00A1194E">
              <w:rPr>
                <w:rFonts w:ascii="Segoe UI" w:eastAsia="Times New Roman" w:hAnsi="Segoe UI" w:cs="Segoe UI"/>
                <w:color w:val="333333"/>
                <w:sz w:val="25"/>
                <w:szCs w:val="25"/>
                <w:lang w:val="de-DE" w:eastAsia="de-AT"/>
              </w:rPr>
              <w:t>dargestellt (</w:t>
            </w:r>
            <w:proofErr w:type="spellStart"/>
            <w:r w:rsidRPr="00A1194E">
              <w:rPr>
                <w:rFonts w:ascii="Segoe UI" w:eastAsia="Times New Roman" w:hAnsi="Segoe UI" w:cs="Segoe UI"/>
                <w:color w:val="333333"/>
                <w:sz w:val="25"/>
                <w:szCs w:val="25"/>
                <w:lang w:val="de-DE" w:eastAsia="de-AT"/>
              </w:rPr>
              <w:t>calvaria</w:t>
            </w:r>
            <w:proofErr w:type="spellEnd"/>
            <w:r w:rsidRPr="00A1194E">
              <w:rPr>
                <w:rFonts w:ascii="Segoe UI" w:eastAsia="Times New Roman" w:hAnsi="Segoe UI" w:cs="Segoe UI"/>
                <w:color w:val="333333"/>
                <w:sz w:val="25"/>
                <w:szCs w:val="25"/>
                <w:lang w:val="de-DE" w:eastAsia="de-AT"/>
              </w:rPr>
              <w:t> - lat. Schädel).</w:t>
            </w:r>
            <w:r w:rsidRPr="00A1194E">
              <w:rPr>
                <w:rFonts w:ascii="Segoe UI" w:eastAsia="Times New Roman" w:hAnsi="Segoe UI" w:cs="Segoe UI"/>
                <w:sz w:val="25"/>
                <w:szCs w:val="25"/>
                <w:lang w:val="de-DE" w:eastAsia="de-AT"/>
              </w:rPr>
              <w:t> </w:t>
            </w:r>
          </w:p>
          <w:p w:rsidR="00A1194E" w:rsidRPr="00A1194E" w:rsidRDefault="00A1194E" w:rsidP="00A119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AT"/>
              </w:rPr>
            </w:pPr>
            <w:r w:rsidRPr="00A1194E">
              <w:rPr>
                <w:rFonts w:ascii="Segoe UI" w:eastAsia="Times New Roman" w:hAnsi="Segoe UI" w:cs="Segoe UI"/>
                <w:sz w:val="25"/>
                <w:szCs w:val="25"/>
                <w:lang w:val="de-DE" w:eastAsia="de-AT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194E" w:rsidRPr="00A1194E" w:rsidRDefault="00A1194E" w:rsidP="00A119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AT"/>
              </w:rPr>
            </w:pPr>
            <w:r w:rsidRPr="00A1194E">
              <w:rPr>
                <w:rFonts w:ascii="Segoe UI" w:eastAsia="Times New Roman" w:hAnsi="Segoe UI" w:cs="Segoe UI"/>
                <w:sz w:val="25"/>
                <w:szCs w:val="25"/>
                <w:lang w:val="de-DE" w:eastAsia="de-AT"/>
              </w:rPr>
              <w:t> </w:t>
            </w:r>
          </w:p>
        </w:tc>
      </w:tr>
      <w:tr w:rsidR="00A1194E" w:rsidRPr="00A1194E" w:rsidTr="00A1194E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194E" w:rsidRPr="00A1194E" w:rsidRDefault="00A1194E" w:rsidP="00A119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AT"/>
              </w:rPr>
            </w:pPr>
            <w:r w:rsidRPr="00A1194E">
              <w:rPr>
                <w:rFonts w:ascii="Calibri" w:eastAsia="Times New Roman" w:hAnsi="Calibri" w:cs="Times New Roman"/>
                <w:lang w:val="de-DE" w:eastAsia="de-AT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194E" w:rsidRPr="00A1194E" w:rsidRDefault="00AF423D" w:rsidP="00A1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 wp14:anchorId="637FD5BE" wp14:editId="3A37B630">
                  <wp:extent cx="1371600" cy="1029600"/>
                  <wp:effectExtent l="0" t="0" r="0" b="0"/>
                  <wp:docPr id="1" name="Grafik 1" descr="C:\Users\P.Sebastian\Downloads\GetImageAttach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.Sebastian\Downloads\GetImageAttach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2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194E" w:rsidRPr="00A1194E" w:rsidRDefault="00A1194E" w:rsidP="00A119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AT"/>
              </w:rPr>
            </w:pPr>
            <w:r w:rsidRPr="00A1194E">
              <w:rPr>
                <w:rFonts w:ascii="Segoe UI" w:eastAsia="Times New Roman" w:hAnsi="Segoe UI" w:cs="Segoe UI"/>
                <w:color w:val="333333"/>
                <w:sz w:val="21"/>
                <w:szCs w:val="21"/>
                <w:lang w:val="de-DE" w:eastAsia="de-AT"/>
              </w:rPr>
              <w:t>Relief in der Kirche Maria Geburt Enzersfeld im Weinviertel, Bezirk Korneuburg</w:t>
            </w:r>
            <w:r w:rsidRPr="00A1194E">
              <w:rPr>
                <w:rFonts w:ascii="Segoe UI" w:eastAsia="Times New Roman" w:hAnsi="Segoe UI" w:cs="Segoe UI"/>
                <w:sz w:val="21"/>
                <w:szCs w:val="21"/>
                <w:lang w:val="de-DE" w:eastAsia="de-AT"/>
              </w:rPr>
              <w:t> </w:t>
            </w:r>
          </w:p>
          <w:p w:rsidR="00A1194E" w:rsidRPr="00A1194E" w:rsidRDefault="00A1194E" w:rsidP="00A119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AT"/>
              </w:rPr>
            </w:pPr>
            <w:r w:rsidRPr="00A1194E">
              <w:rPr>
                <w:rFonts w:ascii="Segoe UI" w:eastAsia="Times New Roman" w:hAnsi="Segoe UI" w:cs="Segoe UI"/>
                <w:sz w:val="25"/>
                <w:szCs w:val="25"/>
                <w:lang w:val="de-DE" w:eastAsia="de-AT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194E" w:rsidRPr="00A1194E" w:rsidRDefault="00A1194E" w:rsidP="00A119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AT"/>
              </w:rPr>
            </w:pPr>
            <w:r w:rsidRPr="00A1194E">
              <w:rPr>
                <w:rFonts w:ascii="Segoe UI" w:eastAsia="Times New Roman" w:hAnsi="Segoe UI" w:cs="Segoe UI"/>
                <w:sz w:val="25"/>
                <w:szCs w:val="25"/>
                <w:lang w:val="de-DE" w:eastAsia="de-AT"/>
              </w:rPr>
              <w:t> </w:t>
            </w:r>
          </w:p>
        </w:tc>
      </w:tr>
      <w:tr w:rsidR="00A1194E" w:rsidRPr="00A1194E" w:rsidTr="00A1194E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194E" w:rsidRPr="00A1194E" w:rsidRDefault="00A1194E" w:rsidP="00A119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AT"/>
              </w:rPr>
            </w:pPr>
            <w:r w:rsidRPr="00A1194E">
              <w:rPr>
                <w:rFonts w:ascii="Calibri" w:eastAsia="Times New Roman" w:hAnsi="Calibri" w:cs="Times New Roman"/>
                <w:lang w:val="de-DE" w:eastAsia="de-AT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194E" w:rsidRPr="00A1194E" w:rsidRDefault="00A1194E" w:rsidP="00A1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  <w:p w:rsidR="00AF423D" w:rsidRDefault="00AF423D" w:rsidP="00A1194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333333"/>
                <w:sz w:val="21"/>
                <w:szCs w:val="21"/>
                <w:lang w:val="de-DE" w:eastAsia="de-A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lastRenderedPageBreak/>
              <w:drawing>
                <wp:inline distT="0" distB="0" distL="0" distR="0" wp14:anchorId="4C9BDEB4" wp14:editId="12BB6D9F">
                  <wp:extent cx="1429200" cy="950400"/>
                  <wp:effectExtent l="0" t="0" r="0" b="2540"/>
                  <wp:docPr id="4" name="Grafik 4" descr="C:\Users\P.Sebastian\Downloads\GetImageAttachment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.Sebastian\Downloads\GetImageAttachment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00" cy="95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A1194E" w:rsidRPr="00A1194E" w:rsidRDefault="00A1194E" w:rsidP="00A119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AT"/>
              </w:rPr>
            </w:pPr>
            <w:r w:rsidRPr="00A1194E">
              <w:rPr>
                <w:rFonts w:ascii="Segoe UI" w:eastAsia="Times New Roman" w:hAnsi="Segoe UI" w:cs="Segoe UI"/>
                <w:color w:val="333333"/>
                <w:sz w:val="21"/>
                <w:szCs w:val="21"/>
                <w:lang w:val="de-DE" w:eastAsia="de-AT"/>
              </w:rPr>
              <w:t>Kirche St. Veit Klein-Engersdorf, Bezirk Korneuburg</w:t>
            </w:r>
            <w:r w:rsidRPr="00A1194E">
              <w:rPr>
                <w:rFonts w:ascii="Segoe UI" w:eastAsia="Times New Roman" w:hAnsi="Segoe UI" w:cs="Segoe UI"/>
                <w:sz w:val="21"/>
                <w:szCs w:val="21"/>
                <w:lang w:val="de-DE" w:eastAsia="de-AT"/>
              </w:rPr>
              <w:t> </w:t>
            </w:r>
          </w:p>
          <w:p w:rsidR="00A1194E" w:rsidRPr="00A1194E" w:rsidRDefault="00A1194E" w:rsidP="00A119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AT"/>
              </w:rPr>
            </w:pPr>
            <w:r w:rsidRPr="00A1194E">
              <w:rPr>
                <w:rFonts w:ascii="Calibri" w:eastAsia="Times New Roman" w:hAnsi="Calibri" w:cs="Times New Roman"/>
                <w:lang w:val="de-DE" w:eastAsia="de-AT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194E" w:rsidRPr="00A1194E" w:rsidRDefault="00A1194E" w:rsidP="00A119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AT"/>
              </w:rPr>
            </w:pPr>
            <w:r w:rsidRPr="00A1194E">
              <w:rPr>
                <w:rFonts w:ascii="Segoe UI" w:eastAsia="Times New Roman" w:hAnsi="Segoe UI" w:cs="Segoe UI"/>
                <w:sz w:val="25"/>
                <w:szCs w:val="25"/>
                <w:lang w:val="de-DE" w:eastAsia="de-AT"/>
              </w:rPr>
              <w:lastRenderedPageBreak/>
              <w:t> </w:t>
            </w:r>
          </w:p>
        </w:tc>
      </w:tr>
      <w:tr w:rsidR="00A1194E" w:rsidRPr="00A1194E" w:rsidTr="00A1194E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194E" w:rsidRPr="00A1194E" w:rsidRDefault="00A1194E" w:rsidP="00A119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AT"/>
              </w:rPr>
            </w:pPr>
            <w:r w:rsidRPr="00A1194E">
              <w:rPr>
                <w:rFonts w:ascii="Calibri" w:eastAsia="Times New Roman" w:hAnsi="Calibri" w:cs="Times New Roman"/>
                <w:lang w:val="de-DE" w:eastAsia="de-AT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194E" w:rsidRPr="00A1194E" w:rsidRDefault="00A1194E" w:rsidP="00A1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  <w:p w:rsidR="00A1194E" w:rsidRPr="00A1194E" w:rsidRDefault="00A1194E" w:rsidP="00A119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AT"/>
              </w:rPr>
            </w:pPr>
            <w:r w:rsidRPr="00A1194E">
              <w:rPr>
                <w:rFonts w:ascii="Segoe UI" w:eastAsia="Times New Roman" w:hAnsi="Segoe UI" w:cs="Segoe UI"/>
                <w:color w:val="333333"/>
                <w:sz w:val="21"/>
                <w:szCs w:val="21"/>
                <w:lang w:val="de-DE" w:eastAsia="de-AT"/>
              </w:rPr>
              <w:t>https://de.wikipedia.org/wiki/Datei:GuentherZ_2010-08-21_0197_Retz_Kalvarienberg_Kreuzigungsgruppe.jpg Kalvarienberg bei Retz im Weinviertel</w:t>
            </w:r>
            <w:r w:rsidRPr="00A1194E">
              <w:rPr>
                <w:rFonts w:ascii="Segoe UI" w:eastAsia="Times New Roman" w:hAnsi="Segoe UI" w:cs="Segoe UI"/>
                <w:sz w:val="21"/>
                <w:szCs w:val="21"/>
                <w:lang w:val="de-DE" w:eastAsia="de-AT"/>
              </w:rPr>
              <w:t> </w:t>
            </w:r>
          </w:p>
          <w:p w:rsidR="00A1194E" w:rsidRPr="00A1194E" w:rsidRDefault="00A1194E" w:rsidP="00A119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AT"/>
              </w:rPr>
            </w:pPr>
            <w:r w:rsidRPr="00A1194E">
              <w:rPr>
                <w:rFonts w:ascii="Calibri" w:eastAsia="Times New Roman" w:hAnsi="Calibri" w:cs="Times New Roman"/>
                <w:lang w:val="de-DE" w:eastAsia="de-AT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194E" w:rsidRPr="00A1194E" w:rsidRDefault="00A1194E" w:rsidP="00A119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AT"/>
              </w:rPr>
            </w:pPr>
            <w:r w:rsidRPr="00A1194E">
              <w:rPr>
                <w:rFonts w:ascii="Segoe UI" w:eastAsia="Times New Roman" w:hAnsi="Segoe UI" w:cs="Segoe UI"/>
                <w:sz w:val="25"/>
                <w:szCs w:val="25"/>
                <w:lang w:val="de-DE" w:eastAsia="de-AT"/>
              </w:rPr>
              <w:t> </w:t>
            </w:r>
          </w:p>
        </w:tc>
      </w:tr>
      <w:tr w:rsidR="00A1194E" w:rsidRPr="00A1194E" w:rsidTr="00A1194E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194E" w:rsidRPr="00A1194E" w:rsidRDefault="00A1194E" w:rsidP="00A119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AT"/>
              </w:rPr>
            </w:pPr>
            <w:r w:rsidRPr="00A1194E">
              <w:rPr>
                <w:rFonts w:ascii="Calibri" w:eastAsia="Times New Roman" w:hAnsi="Calibri" w:cs="Times New Roman"/>
                <w:lang w:val="de-DE" w:eastAsia="de-AT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194E" w:rsidRPr="00A1194E" w:rsidRDefault="00A1194E" w:rsidP="00A119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AT"/>
              </w:rPr>
            </w:pPr>
            <w:r w:rsidRPr="00A1194E">
              <w:rPr>
                <w:rFonts w:ascii="Segoe UI" w:eastAsia="Times New Roman" w:hAnsi="Segoe UI" w:cs="Segoe UI"/>
                <w:b/>
                <w:bCs/>
                <w:color w:val="107C10"/>
                <w:sz w:val="25"/>
                <w:szCs w:val="25"/>
                <w:lang w:val="de-DE" w:eastAsia="de-AT"/>
              </w:rPr>
              <w:t>Aufgabe: Ordne die Kreuzwegbilder in </w:t>
            </w:r>
            <w:proofErr w:type="spellStart"/>
            <w:r w:rsidRPr="00A1194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AT"/>
              </w:rPr>
              <w:fldChar w:fldCharType="begin"/>
            </w:r>
            <w:r w:rsidRPr="00A1194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AT"/>
              </w:rPr>
              <w:instrText xml:space="preserve"> HYPERLINK "https://learningapps.org/" \t "_blank" </w:instrText>
            </w:r>
            <w:r w:rsidRPr="00A1194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AT"/>
              </w:rPr>
              <w:fldChar w:fldCharType="separate"/>
            </w:r>
            <w:r w:rsidRPr="00A1194E">
              <w:rPr>
                <w:rFonts w:ascii="Segoe UI" w:eastAsia="Times New Roman" w:hAnsi="Segoe UI" w:cs="Segoe UI"/>
                <w:b/>
                <w:bCs/>
                <w:color w:val="0000FF"/>
                <w:sz w:val="25"/>
                <w:szCs w:val="25"/>
                <w:u w:val="single"/>
                <w:lang w:val="de-DE" w:eastAsia="de-AT"/>
              </w:rPr>
              <w:t>Learningapps.org</w:t>
            </w:r>
            <w:proofErr w:type="spellEnd"/>
            <w:r w:rsidRPr="00A1194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AT"/>
              </w:rPr>
              <w:fldChar w:fldCharType="end"/>
            </w:r>
            <w:r w:rsidRPr="00A1194E">
              <w:rPr>
                <w:rFonts w:ascii="Segoe UI" w:eastAsia="Times New Roman" w:hAnsi="Segoe UI" w:cs="Segoe UI"/>
                <w:b/>
                <w:bCs/>
                <w:color w:val="107C10"/>
                <w:sz w:val="25"/>
                <w:szCs w:val="25"/>
                <w:lang w:val="de-DE" w:eastAsia="de-AT"/>
              </w:rPr>
              <w:t> den Stationen zu!</w:t>
            </w:r>
            <w:r w:rsidRPr="00A1194E">
              <w:rPr>
                <w:rFonts w:ascii="Segoe UI" w:eastAsia="Times New Roman" w:hAnsi="Segoe UI" w:cs="Segoe UI"/>
                <w:sz w:val="25"/>
                <w:szCs w:val="25"/>
                <w:lang w:val="de-DE" w:eastAsia="de-AT"/>
              </w:rPr>
              <w:t> </w:t>
            </w:r>
          </w:p>
          <w:p w:rsidR="00A1194E" w:rsidRPr="00A1194E" w:rsidRDefault="00A1194E" w:rsidP="00A119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AT"/>
              </w:rPr>
            </w:pPr>
            <w:r w:rsidRPr="00A1194E">
              <w:rPr>
                <w:rFonts w:ascii="Calibri" w:eastAsia="Times New Roman" w:hAnsi="Calibri" w:cs="Times New Roman"/>
                <w:lang w:val="de-DE" w:eastAsia="de-AT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194E" w:rsidRPr="00A1194E" w:rsidRDefault="00A1194E" w:rsidP="00A119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AT"/>
              </w:rPr>
            </w:pPr>
            <w:r w:rsidRPr="00A1194E">
              <w:rPr>
                <w:rFonts w:ascii="Segoe UI" w:eastAsia="Times New Roman" w:hAnsi="Segoe UI" w:cs="Segoe UI"/>
                <w:sz w:val="25"/>
                <w:szCs w:val="25"/>
                <w:lang w:val="de-DE" w:eastAsia="de-AT"/>
              </w:rPr>
              <w:t> </w:t>
            </w:r>
          </w:p>
        </w:tc>
      </w:tr>
      <w:tr w:rsidR="00A1194E" w:rsidRPr="00A1194E" w:rsidTr="00A1194E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194E" w:rsidRPr="00A1194E" w:rsidRDefault="00A1194E" w:rsidP="00A119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AT"/>
              </w:rPr>
            </w:pPr>
            <w:r w:rsidRPr="00A1194E">
              <w:rPr>
                <w:rFonts w:ascii="Calibri" w:eastAsia="Times New Roman" w:hAnsi="Calibri" w:cs="Times New Roman"/>
                <w:lang w:val="de-DE" w:eastAsia="de-AT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194E" w:rsidRPr="00A1194E" w:rsidRDefault="00A1194E" w:rsidP="00A119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AT"/>
              </w:rPr>
            </w:pPr>
            <w:r w:rsidRPr="00A1194E">
              <w:rPr>
                <w:rFonts w:ascii="Segoe UI" w:eastAsia="Times New Roman" w:hAnsi="Segoe UI" w:cs="Segoe UI"/>
                <w:sz w:val="25"/>
                <w:szCs w:val="25"/>
                <w:lang w:val="de-DE" w:eastAsia="de-AT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1194E" w:rsidRPr="00A1194E" w:rsidRDefault="00A1194E" w:rsidP="00A119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AT"/>
              </w:rPr>
            </w:pPr>
            <w:r w:rsidRPr="00A1194E">
              <w:rPr>
                <w:rFonts w:ascii="Segoe UI" w:eastAsia="Times New Roman" w:hAnsi="Segoe UI" w:cs="Segoe UI"/>
                <w:sz w:val="25"/>
                <w:szCs w:val="25"/>
                <w:lang w:val="de-DE" w:eastAsia="de-AT"/>
              </w:rPr>
              <w:t> </w:t>
            </w:r>
          </w:p>
        </w:tc>
      </w:tr>
    </w:tbl>
    <w:p w:rsidR="00A1194E" w:rsidRPr="00A1194E" w:rsidRDefault="00A1194E" w:rsidP="00A1194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de-DE" w:eastAsia="de-AT"/>
        </w:rPr>
      </w:pPr>
      <w:r w:rsidRPr="00A1194E">
        <w:rPr>
          <w:rFonts w:ascii="Calibri" w:eastAsia="Times New Roman" w:hAnsi="Calibri" w:cs="Segoe UI"/>
          <w:lang w:val="de-DE" w:eastAsia="de-AT"/>
        </w:rPr>
        <w:t> </w:t>
      </w:r>
    </w:p>
    <w:p w:rsidR="003D1F22" w:rsidRPr="00A1194E" w:rsidRDefault="003D1F22">
      <w:pPr>
        <w:rPr>
          <w:lang w:val="de-DE"/>
        </w:rPr>
      </w:pPr>
    </w:p>
    <w:sectPr w:rsidR="003D1F22" w:rsidRPr="00A119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4E"/>
    <w:rsid w:val="003D1F22"/>
    <w:rsid w:val="00595CC5"/>
    <w:rsid w:val="00A1194E"/>
    <w:rsid w:val="00AF423D"/>
    <w:rsid w:val="00B14C09"/>
    <w:rsid w:val="00E4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A11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eop">
    <w:name w:val="eop"/>
    <w:basedOn w:val="Absatz-Standardschriftart"/>
    <w:rsid w:val="00A1194E"/>
  </w:style>
  <w:style w:type="character" w:customStyle="1" w:styleId="normaltextrun">
    <w:name w:val="normaltextrun"/>
    <w:basedOn w:val="Absatz-Standardschriftart"/>
    <w:rsid w:val="00A1194E"/>
  </w:style>
  <w:style w:type="character" w:customStyle="1" w:styleId="spellingerror">
    <w:name w:val="spellingerror"/>
    <w:basedOn w:val="Absatz-Standardschriftart"/>
    <w:rsid w:val="00A1194E"/>
  </w:style>
  <w:style w:type="character" w:customStyle="1" w:styleId="scxo82578797">
    <w:name w:val="scxo82578797"/>
    <w:basedOn w:val="Absatz-Standardschriftart"/>
    <w:rsid w:val="00A1194E"/>
  </w:style>
  <w:style w:type="character" w:customStyle="1" w:styleId="contextualspellingandgrammarerror">
    <w:name w:val="contextualspellingandgrammarerror"/>
    <w:basedOn w:val="Absatz-Standardschriftart"/>
    <w:rsid w:val="00A119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194E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A119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119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A11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eop">
    <w:name w:val="eop"/>
    <w:basedOn w:val="Absatz-Standardschriftart"/>
    <w:rsid w:val="00A1194E"/>
  </w:style>
  <w:style w:type="character" w:customStyle="1" w:styleId="normaltextrun">
    <w:name w:val="normaltextrun"/>
    <w:basedOn w:val="Absatz-Standardschriftart"/>
    <w:rsid w:val="00A1194E"/>
  </w:style>
  <w:style w:type="character" w:customStyle="1" w:styleId="spellingerror">
    <w:name w:val="spellingerror"/>
    <w:basedOn w:val="Absatz-Standardschriftart"/>
    <w:rsid w:val="00A1194E"/>
  </w:style>
  <w:style w:type="character" w:customStyle="1" w:styleId="scxo82578797">
    <w:name w:val="scxo82578797"/>
    <w:basedOn w:val="Absatz-Standardschriftart"/>
    <w:rsid w:val="00A1194E"/>
  </w:style>
  <w:style w:type="character" w:customStyle="1" w:styleId="contextualspellingandgrammarerror">
    <w:name w:val="contextualspellingandgrammarerror"/>
    <w:basedOn w:val="Absatz-Standardschriftart"/>
    <w:rsid w:val="00A119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194E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A119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119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07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1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8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30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83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54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5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3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8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7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0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03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28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45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2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3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0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0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8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8CACC"/>
                                <w:left w:val="single" w:sz="6" w:space="0" w:color="C8CACC"/>
                                <w:bottom w:val="none" w:sz="0" w:space="0" w:color="auto"/>
                                <w:right w:val="single" w:sz="6" w:space="0" w:color="C8CACC"/>
                              </w:divBdr>
                            </w:div>
                          </w:divsChild>
                        </w:div>
                      </w:divsChild>
                    </w:div>
                    <w:div w:id="17102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7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1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86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0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66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9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4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3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3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69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86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72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29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6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6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74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7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55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62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36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7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7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8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2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8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26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3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0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6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0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9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94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05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65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05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69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5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2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6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7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7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7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88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2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38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7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6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youtu.be/jf8o_nU9Nz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P.Sebastian</dc:creator>
  <cp:lastModifiedBy> </cp:lastModifiedBy>
  <cp:revision>4</cp:revision>
  <dcterms:created xsi:type="dcterms:W3CDTF">2020-06-30T11:54:00Z</dcterms:created>
  <dcterms:modified xsi:type="dcterms:W3CDTF">2020-06-30T12:31:00Z</dcterms:modified>
</cp:coreProperties>
</file>